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6C4" w:rsidRPr="00F16CA8" w:rsidRDefault="003D46C4" w:rsidP="003D46C4">
      <w:pPr>
        <w:pStyle w:val="Podtytu"/>
        <w:spacing w:line="276" w:lineRule="auto"/>
        <w:ind w:left="0"/>
        <w:contextualSpacing/>
        <w:jc w:val="left"/>
        <w:rPr>
          <w:szCs w:val="22"/>
        </w:rPr>
      </w:pPr>
      <w:r>
        <w:rPr>
          <w:b w:val="0"/>
          <w:szCs w:val="22"/>
        </w:rPr>
        <w:t>Klasa VII</w:t>
      </w:r>
      <w:r w:rsidRPr="00F16CA8">
        <w:rPr>
          <w:b w:val="0"/>
          <w:szCs w:val="22"/>
        </w:rPr>
        <w:t xml:space="preserve"> </w:t>
      </w:r>
      <w:r>
        <w:rPr>
          <w:b w:val="0"/>
          <w:szCs w:val="22"/>
        </w:rPr>
        <w:t xml:space="preserve">szkoły podstawowej </w:t>
      </w:r>
      <w:r>
        <w:t>„Bóg wskazuje nam drogę</w:t>
      </w:r>
      <w:r w:rsidRPr="00F16CA8">
        <w:rPr>
          <w:color w:val="000000"/>
        </w:rPr>
        <w:t>”</w:t>
      </w:r>
    </w:p>
    <w:p w:rsidR="001D2420" w:rsidRPr="0072729D" w:rsidRDefault="001D2420" w:rsidP="0072729D">
      <w:pPr>
        <w:pStyle w:val="Akapitzlist"/>
        <w:ind w:left="54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tblpX="-318" w:tblpY="1"/>
        <w:tblOverlap w:val="never"/>
        <w:tblW w:w="14631" w:type="dxa"/>
        <w:tblLayout w:type="fixed"/>
        <w:tblLook w:val="04A0" w:firstRow="1" w:lastRow="0" w:firstColumn="1" w:lastColumn="0" w:noHBand="0" w:noVBand="1"/>
      </w:tblPr>
      <w:tblGrid>
        <w:gridCol w:w="1276"/>
        <w:gridCol w:w="1731"/>
        <w:gridCol w:w="3084"/>
        <w:gridCol w:w="2551"/>
        <w:gridCol w:w="2977"/>
        <w:gridCol w:w="2302"/>
        <w:gridCol w:w="710"/>
      </w:tblGrid>
      <w:tr w:rsidR="001855D2" w:rsidRPr="002D5096" w:rsidTr="002B0F20">
        <w:trPr>
          <w:gridAfter w:val="1"/>
          <w:wAfter w:w="710" w:type="dxa"/>
          <w:trHeight w:val="586"/>
        </w:trPr>
        <w:tc>
          <w:tcPr>
            <w:tcW w:w="13921" w:type="dxa"/>
            <w:gridSpan w:val="6"/>
            <w:vAlign w:val="center"/>
          </w:tcPr>
          <w:p w:rsidR="001855D2" w:rsidRPr="008A4E48" w:rsidRDefault="001855D2" w:rsidP="00C341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I semestr</w:t>
            </w:r>
          </w:p>
        </w:tc>
      </w:tr>
      <w:tr w:rsidR="005C1828" w:rsidRPr="002D5096" w:rsidTr="0010571A">
        <w:trPr>
          <w:gridAfter w:val="1"/>
          <w:wAfter w:w="710" w:type="dxa"/>
          <w:trHeight w:val="586"/>
        </w:trPr>
        <w:tc>
          <w:tcPr>
            <w:tcW w:w="1276" w:type="dxa"/>
            <w:vAlign w:val="center"/>
          </w:tcPr>
          <w:p w:rsidR="005C1828" w:rsidRPr="008A4E48" w:rsidRDefault="005C1828" w:rsidP="00C341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E48">
              <w:rPr>
                <w:rFonts w:ascii="Times New Roman" w:hAnsi="Times New Roman" w:cs="Times New Roman"/>
                <w:b/>
                <w:sz w:val="20"/>
                <w:szCs w:val="20"/>
              </w:rPr>
              <w:t>Rozdział</w:t>
            </w:r>
          </w:p>
        </w:tc>
        <w:tc>
          <w:tcPr>
            <w:tcW w:w="1731" w:type="dxa"/>
            <w:vAlign w:val="center"/>
          </w:tcPr>
          <w:p w:rsidR="005C1828" w:rsidRPr="008A4E48" w:rsidRDefault="005C1828" w:rsidP="00C341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A4E48">
              <w:rPr>
                <w:rFonts w:ascii="Times New Roman" w:hAnsi="Times New Roman" w:cs="Times New Roman"/>
                <w:b/>
                <w:sz w:val="20"/>
                <w:szCs w:val="20"/>
              </w:rPr>
              <w:t>celujący</w:t>
            </w:r>
            <w:proofErr w:type="gramEnd"/>
          </w:p>
        </w:tc>
        <w:tc>
          <w:tcPr>
            <w:tcW w:w="3084" w:type="dxa"/>
            <w:vAlign w:val="center"/>
          </w:tcPr>
          <w:p w:rsidR="005C1828" w:rsidRPr="008A4E48" w:rsidRDefault="005C1828" w:rsidP="00C34191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spacing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A4E48">
              <w:rPr>
                <w:rFonts w:ascii="Times New Roman" w:hAnsi="Times New Roman" w:cs="Times New Roman"/>
                <w:b/>
                <w:sz w:val="20"/>
                <w:szCs w:val="20"/>
              </w:rPr>
              <w:t>bardzo</w:t>
            </w:r>
            <w:proofErr w:type="gramEnd"/>
            <w:r w:rsidRPr="008A4E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dobry</w:t>
            </w:r>
          </w:p>
        </w:tc>
        <w:tc>
          <w:tcPr>
            <w:tcW w:w="2551" w:type="dxa"/>
            <w:vAlign w:val="center"/>
          </w:tcPr>
          <w:p w:rsidR="005C1828" w:rsidRPr="008A4E48" w:rsidRDefault="005C1828" w:rsidP="00C341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A4E48">
              <w:rPr>
                <w:rFonts w:ascii="Times New Roman" w:hAnsi="Times New Roman" w:cs="Times New Roman"/>
                <w:b/>
                <w:sz w:val="20"/>
                <w:szCs w:val="20"/>
              </w:rPr>
              <w:t>dobry</w:t>
            </w:r>
            <w:proofErr w:type="gramEnd"/>
          </w:p>
        </w:tc>
        <w:tc>
          <w:tcPr>
            <w:tcW w:w="2977" w:type="dxa"/>
            <w:vAlign w:val="center"/>
          </w:tcPr>
          <w:p w:rsidR="005C1828" w:rsidRPr="008A4E48" w:rsidRDefault="005C1828" w:rsidP="00C341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A4E48">
              <w:rPr>
                <w:rFonts w:ascii="Times New Roman" w:hAnsi="Times New Roman" w:cs="Times New Roman"/>
                <w:b/>
                <w:sz w:val="20"/>
                <w:szCs w:val="20"/>
              </w:rPr>
              <w:t>dostateczny</w:t>
            </w:r>
            <w:proofErr w:type="gramEnd"/>
          </w:p>
        </w:tc>
        <w:tc>
          <w:tcPr>
            <w:tcW w:w="2302" w:type="dxa"/>
            <w:vAlign w:val="center"/>
          </w:tcPr>
          <w:p w:rsidR="005C1828" w:rsidRPr="008A4E48" w:rsidRDefault="005C1828" w:rsidP="00C341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A4E48">
              <w:rPr>
                <w:rFonts w:ascii="Times New Roman" w:hAnsi="Times New Roman" w:cs="Times New Roman"/>
                <w:b/>
                <w:sz w:val="20"/>
                <w:szCs w:val="20"/>
              </w:rPr>
              <w:t>dopuszczający</w:t>
            </w:r>
            <w:proofErr w:type="gramEnd"/>
          </w:p>
        </w:tc>
      </w:tr>
      <w:tr w:rsidR="005C1828" w:rsidRPr="007917BE" w:rsidTr="0010571A">
        <w:trPr>
          <w:gridAfter w:val="1"/>
          <w:wAfter w:w="710" w:type="dxa"/>
          <w:trHeight w:val="3857"/>
        </w:trPr>
        <w:tc>
          <w:tcPr>
            <w:tcW w:w="1276" w:type="dxa"/>
          </w:tcPr>
          <w:p w:rsidR="005C1828" w:rsidRPr="002D5096" w:rsidRDefault="00C76E02" w:rsidP="00C34191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I. Jedyny Bóg – nasz Ojciec</w:t>
            </w:r>
          </w:p>
        </w:tc>
        <w:tc>
          <w:tcPr>
            <w:tcW w:w="1731" w:type="dxa"/>
          </w:tcPr>
          <w:p w:rsidR="005C1828" w:rsidRDefault="00342DD7" w:rsidP="00B312F7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62E54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Pr="00162E54">
              <w:rPr>
                <w:rFonts w:ascii="Times New Roman" w:hAnsi="Times New Roman" w:cs="Times New Roman"/>
                <w:sz w:val="18"/>
                <w:szCs w:val="18"/>
              </w:rPr>
              <w:t xml:space="preserve"> źródła autentycznego i trwałego szczęścia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człowieka</w:t>
            </w:r>
          </w:p>
          <w:p w:rsidR="00986E78" w:rsidRDefault="00986E78" w:rsidP="00986E78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szczegółowo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5917">
              <w:rPr>
                <w:rFonts w:ascii="Times New Roman" w:hAnsi="Times New Roman" w:cs="Times New Roman"/>
                <w:sz w:val="18"/>
                <w:szCs w:val="18"/>
              </w:rPr>
              <w:t xml:space="preserve">wyjaśnia,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czego bronią pierwsze trzy </w:t>
            </w:r>
            <w:r w:rsidRPr="00275917">
              <w:rPr>
                <w:rFonts w:ascii="Times New Roman" w:hAnsi="Times New Roman" w:cs="Times New Roman"/>
                <w:sz w:val="18"/>
                <w:szCs w:val="18"/>
              </w:rPr>
              <w:t xml:space="preserve">Boże przykazania i jaki jest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ich</w:t>
            </w:r>
            <w:r w:rsidRPr="00275917">
              <w:rPr>
                <w:rFonts w:ascii="Times New Roman" w:hAnsi="Times New Roman" w:cs="Times New Roman"/>
                <w:sz w:val="18"/>
                <w:szCs w:val="18"/>
              </w:rPr>
              <w:t xml:space="preserve"> sens</w:t>
            </w:r>
          </w:p>
          <w:p w:rsidR="00106055" w:rsidRPr="007C01E3" w:rsidRDefault="00106055" w:rsidP="00986E78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75917">
              <w:rPr>
                <w:rFonts w:ascii="Times New Roman" w:hAnsi="Times New Roman" w:cs="Times New Roman"/>
                <w:sz w:val="18"/>
                <w:szCs w:val="18"/>
              </w:rPr>
              <w:t>uzasadnia</w:t>
            </w:r>
            <w:proofErr w:type="gramEnd"/>
            <w:r w:rsidRPr="00275917">
              <w:rPr>
                <w:rFonts w:ascii="Times New Roman" w:hAnsi="Times New Roman" w:cs="Times New Roman"/>
                <w:sz w:val="18"/>
                <w:szCs w:val="18"/>
              </w:rPr>
              <w:t xml:space="preserve"> pierwszeństwo Boga w życiu człowieka</w:t>
            </w:r>
          </w:p>
        </w:tc>
        <w:tc>
          <w:tcPr>
            <w:tcW w:w="3084" w:type="dxa"/>
          </w:tcPr>
          <w:p w:rsidR="00E17223" w:rsidRDefault="00342DD7" w:rsidP="003B6737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2D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42DD7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Pr="00342DD7">
              <w:rPr>
                <w:rFonts w:ascii="Times New Roman" w:hAnsi="Times New Roman" w:cs="Times New Roman"/>
                <w:sz w:val="18"/>
                <w:szCs w:val="18"/>
              </w:rPr>
              <w:t xml:space="preserve"> wartości nadające sens ludzkiemu życiu</w:t>
            </w:r>
          </w:p>
          <w:p w:rsidR="00342DD7" w:rsidRDefault="00184229" w:rsidP="003B6737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uzasadnia </w:t>
            </w:r>
            <w:r w:rsidRPr="00184229">
              <w:rPr>
                <w:rFonts w:ascii="Times New Roman" w:hAnsi="Times New Roman" w:cs="Times New Roman"/>
                <w:sz w:val="18"/>
                <w:szCs w:val="18"/>
              </w:rPr>
              <w:t xml:space="preserve"> konieczność</w:t>
            </w:r>
            <w:proofErr w:type="gramEnd"/>
            <w:r w:rsidRPr="00184229">
              <w:rPr>
                <w:rFonts w:ascii="Times New Roman" w:hAnsi="Times New Roman" w:cs="Times New Roman"/>
                <w:sz w:val="18"/>
                <w:szCs w:val="18"/>
              </w:rPr>
              <w:t xml:space="preserve"> budowania relacji z Bogiem i ludźmi.</w:t>
            </w:r>
          </w:p>
          <w:p w:rsidR="00787430" w:rsidRDefault="00787430" w:rsidP="003B6737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87430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Pr="00787430">
              <w:rPr>
                <w:rFonts w:ascii="Times New Roman" w:hAnsi="Times New Roman" w:cs="Times New Roman"/>
                <w:sz w:val="18"/>
                <w:szCs w:val="18"/>
              </w:rPr>
              <w:t xml:space="preserve"> sposoby na to, jak radzić sobie z rozproszeniami podczas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modlitwy</w:t>
            </w:r>
          </w:p>
          <w:p w:rsidR="00787430" w:rsidRPr="00787430" w:rsidRDefault="00787430" w:rsidP="003B6737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87430">
              <w:rPr>
                <w:rFonts w:ascii="Times New Roman" w:hAnsi="Times New Roman" w:cs="Times New Roman"/>
                <w:sz w:val="18"/>
                <w:szCs w:val="18"/>
              </w:rPr>
              <w:t>uświadomienie</w:t>
            </w:r>
            <w:proofErr w:type="gramEnd"/>
            <w:r w:rsidRPr="00787430">
              <w:rPr>
                <w:rFonts w:ascii="Times New Roman" w:hAnsi="Times New Roman" w:cs="Times New Roman"/>
                <w:sz w:val="18"/>
                <w:szCs w:val="18"/>
              </w:rPr>
              <w:t xml:space="preserve"> uczniom, że Bóg jest Bogiem jedynym.</w:t>
            </w:r>
          </w:p>
          <w:p w:rsidR="00787430" w:rsidRPr="00787430" w:rsidRDefault="00787430" w:rsidP="003B6737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87430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Pr="00787430">
              <w:rPr>
                <w:rFonts w:ascii="Times New Roman" w:hAnsi="Times New Roman" w:cs="Times New Roman"/>
                <w:sz w:val="18"/>
                <w:szCs w:val="18"/>
              </w:rPr>
              <w:t xml:space="preserve"> przymioty Boga;</w:t>
            </w:r>
          </w:p>
          <w:p w:rsidR="00D616C9" w:rsidRPr="00D616C9" w:rsidRDefault="00B967A2" w:rsidP="003B6737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B0D95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FB0D95">
              <w:rPr>
                <w:rFonts w:ascii="Times New Roman" w:hAnsi="Times New Roman" w:cs="Times New Roman"/>
                <w:sz w:val="18"/>
                <w:szCs w:val="18"/>
              </w:rPr>
              <w:t xml:space="preserve"> pojęcia: ateizm, deizm, niewiara i agnostycyzm</w:t>
            </w:r>
            <w:r w:rsidR="005F4E0E" w:rsidRPr="003B67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4E0E" w:rsidRPr="005F4E0E" w:rsidRDefault="005F4E0E" w:rsidP="003B6737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F4E0E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5F4E0E">
              <w:rPr>
                <w:rFonts w:ascii="Times New Roman" w:hAnsi="Times New Roman" w:cs="Times New Roman"/>
                <w:sz w:val="18"/>
                <w:szCs w:val="18"/>
              </w:rPr>
              <w:t>, na czym polega szacunek dla imienia Bożego;</w:t>
            </w:r>
          </w:p>
          <w:p w:rsidR="00787430" w:rsidRPr="0016619A" w:rsidRDefault="00AB6FBB" w:rsidP="003B6737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616C9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D616C9">
              <w:rPr>
                <w:rFonts w:ascii="Times New Roman" w:hAnsi="Times New Roman" w:cs="Times New Roman"/>
                <w:sz w:val="18"/>
                <w:szCs w:val="18"/>
              </w:rPr>
              <w:t>, na czym polega chrześ</w:t>
            </w:r>
            <w:r w:rsidR="00631D5E">
              <w:rPr>
                <w:rFonts w:ascii="Times New Roman" w:hAnsi="Times New Roman" w:cs="Times New Roman"/>
                <w:sz w:val="18"/>
                <w:szCs w:val="18"/>
              </w:rPr>
              <w:t>cijańskie świętowanie niedzieli.</w:t>
            </w:r>
          </w:p>
        </w:tc>
        <w:tc>
          <w:tcPr>
            <w:tcW w:w="2551" w:type="dxa"/>
          </w:tcPr>
          <w:p w:rsidR="00342DD7" w:rsidRPr="00342DD7" w:rsidRDefault="00342DD7" w:rsidP="00342DD7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42DD7">
              <w:rPr>
                <w:rFonts w:ascii="Times New Roman" w:hAnsi="Times New Roman" w:cs="Times New Roman"/>
                <w:sz w:val="18"/>
                <w:szCs w:val="18"/>
              </w:rPr>
              <w:t>przedstawia</w:t>
            </w:r>
            <w:proofErr w:type="gramEnd"/>
            <w:r w:rsidRPr="00342DD7">
              <w:rPr>
                <w:rFonts w:ascii="Times New Roman" w:hAnsi="Times New Roman" w:cs="Times New Roman"/>
                <w:sz w:val="18"/>
                <w:szCs w:val="18"/>
              </w:rPr>
              <w:t xml:space="preserve"> i omawia różne potrzeby ludzkie, w tym potrzebę sensu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2DD7">
              <w:rPr>
                <w:rFonts w:ascii="Times New Roman" w:hAnsi="Times New Roman" w:cs="Times New Roman"/>
                <w:sz w:val="18"/>
                <w:szCs w:val="18"/>
              </w:rPr>
              <w:t>życia;</w:t>
            </w:r>
          </w:p>
          <w:p w:rsidR="00787430" w:rsidRDefault="00184229" w:rsidP="00C34191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84229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184229">
              <w:rPr>
                <w:rFonts w:ascii="Times New Roman" w:hAnsi="Times New Roman" w:cs="Times New Roman"/>
                <w:sz w:val="18"/>
                <w:szCs w:val="18"/>
              </w:rPr>
              <w:t>, na czym polega relacja z Bogiem;</w:t>
            </w:r>
            <w:r w:rsidR="00787430" w:rsidRPr="007874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87430" w:rsidRDefault="00787430" w:rsidP="00C34191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87430">
              <w:rPr>
                <w:rFonts w:ascii="Times New Roman" w:hAnsi="Times New Roman" w:cs="Times New Roman"/>
                <w:sz w:val="18"/>
                <w:szCs w:val="18"/>
              </w:rPr>
              <w:t>argumentuje</w:t>
            </w:r>
            <w:proofErr w:type="gramEnd"/>
            <w:r w:rsidRPr="00787430">
              <w:rPr>
                <w:rFonts w:ascii="Times New Roman" w:hAnsi="Times New Roman" w:cs="Times New Roman"/>
                <w:sz w:val="18"/>
                <w:szCs w:val="18"/>
              </w:rPr>
              <w:t xml:space="preserve">, dlaczego modlitwa może czasem sprawiać trudności; </w:t>
            </w:r>
          </w:p>
          <w:p w:rsidR="00D616C9" w:rsidRDefault="00787430" w:rsidP="00C34191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87430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787430">
              <w:rPr>
                <w:rFonts w:ascii="Times New Roman" w:hAnsi="Times New Roman" w:cs="Times New Roman"/>
                <w:sz w:val="18"/>
                <w:szCs w:val="18"/>
              </w:rPr>
              <w:t>, przed czym chroni nas pierwsze przykazanie</w:t>
            </w:r>
            <w:r w:rsidR="00D616C9" w:rsidRPr="005F4E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B6FBB" w:rsidRDefault="00D616C9" w:rsidP="00C34191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F4E0E"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 w:rsidRPr="005F4E0E">
              <w:rPr>
                <w:rFonts w:ascii="Times New Roman" w:hAnsi="Times New Roman" w:cs="Times New Roman"/>
                <w:sz w:val="18"/>
                <w:szCs w:val="18"/>
              </w:rPr>
              <w:t xml:space="preserve"> zadania wynikające z drugiego przykazania</w:t>
            </w:r>
            <w:r w:rsidR="00AB6FBB" w:rsidRPr="00D616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9546D" w:rsidRPr="00F078A6" w:rsidRDefault="00AB6FBB" w:rsidP="00C34191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616C9">
              <w:rPr>
                <w:rFonts w:ascii="Times New Roman" w:hAnsi="Times New Roman" w:cs="Times New Roman"/>
                <w:sz w:val="18"/>
                <w:szCs w:val="18"/>
              </w:rPr>
              <w:t>uzasadnia</w:t>
            </w:r>
            <w:proofErr w:type="gramEnd"/>
            <w:r w:rsidRPr="00D616C9">
              <w:rPr>
                <w:rFonts w:ascii="Times New Roman" w:hAnsi="Times New Roman" w:cs="Times New Roman"/>
                <w:sz w:val="18"/>
                <w:szCs w:val="18"/>
              </w:rPr>
              <w:t xml:space="preserve"> postawy moralne związane z przeżywaniem nied</w:t>
            </w:r>
            <w:r w:rsidR="00631D5E">
              <w:rPr>
                <w:rFonts w:ascii="Times New Roman" w:hAnsi="Times New Roman" w:cs="Times New Roman"/>
                <w:sz w:val="18"/>
                <w:szCs w:val="18"/>
              </w:rPr>
              <w:t>zieli i spędzania wolnego czasu.</w:t>
            </w:r>
          </w:p>
        </w:tc>
        <w:tc>
          <w:tcPr>
            <w:tcW w:w="2977" w:type="dxa"/>
          </w:tcPr>
          <w:p w:rsidR="00184229" w:rsidRDefault="00342DD7" w:rsidP="00184229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42DD7">
              <w:rPr>
                <w:rFonts w:ascii="Times New Roman" w:hAnsi="Times New Roman" w:cs="Times New Roman"/>
                <w:sz w:val="18"/>
                <w:szCs w:val="18"/>
              </w:rPr>
              <w:t>formułuje</w:t>
            </w:r>
            <w:proofErr w:type="gramEnd"/>
            <w:r w:rsidRPr="00342DD7">
              <w:rPr>
                <w:rFonts w:ascii="Times New Roman" w:hAnsi="Times New Roman" w:cs="Times New Roman"/>
                <w:sz w:val="18"/>
                <w:szCs w:val="18"/>
              </w:rPr>
              <w:t xml:space="preserve"> pytania związane z sensem istnienia</w:t>
            </w:r>
            <w:r w:rsidR="00184229" w:rsidRPr="001842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84229" w:rsidRPr="00184229" w:rsidRDefault="00184229" w:rsidP="00184229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84229"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 w:rsidRPr="00184229">
              <w:rPr>
                <w:rFonts w:ascii="Times New Roman" w:hAnsi="Times New Roman" w:cs="Times New Roman"/>
                <w:sz w:val="18"/>
                <w:szCs w:val="18"/>
              </w:rPr>
              <w:t xml:space="preserve"> swoje relacje z drugim człowiekiem;</w:t>
            </w:r>
          </w:p>
          <w:p w:rsidR="00787430" w:rsidRDefault="00787430" w:rsidP="00C34191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87430">
              <w:rPr>
                <w:rFonts w:ascii="Times New Roman" w:hAnsi="Times New Roman" w:cs="Times New Roman"/>
                <w:sz w:val="18"/>
                <w:szCs w:val="18"/>
              </w:rPr>
              <w:t>podaje</w:t>
            </w:r>
            <w:proofErr w:type="gramEnd"/>
            <w:r w:rsidRPr="00787430">
              <w:rPr>
                <w:rFonts w:ascii="Times New Roman" w:hAnsi="Times New Roman" w:cs="Times New Roman"/>
                <w:sz w:val="18"/>
                <w:szCs w:val="18"/>
              </w:rPr>
              <w:t xml:space="preserve"> różne sposoby na to, jak można się modlić </w:t>
            </w:r>
          </w:p>
          <w:p w:rsidR="00D616C9" w:rsidRDefault="00B967A2" w:rsidP="00B967A2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75917"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 w:rsidRPr="00275917">
              <w:rPr>
                <w:rFonts w:ascii="Times New Roman" w:hAnsi="Times New Roman" w:cs="Times New Roman"/>
                <w:sz w:val="18"/>
                <w:szCs w:val="18"/>
              </w:rPr>
              <w:t xml:space="preserve"> zadania wynikające z pierwsz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ego</w:t>
            </w:r>
            <w:r w:rsidRPr="00275917">
              <w:rPr>
                <w:rFonts w:ascii="Times New Roman" w:hAnsi="Times New Roman" w:cs="Times New Roman"/>
                <w:sz w:val="18"/>
                <w:szCs w:val="18"/>
              </w:rPr>
              <w:t xml:space="preserve"> przykaza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nia</w:t>
            </w:r>
            <w:r w:rsidRPr="00275917">
              <w:rPr>
                <w:rFonts w:ascii="Times New Roman" w:hAnsi="Times New Roman" w:cs="Times New Roman"/>
                <w:sz w:val="18"/>
                <w:szCs w:val="18"/>
              </w:rPr>
              <w:t xml:space="preserve"> Boż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ego</w:t>
            </w:r>
            <w:r w:rsidRPr="00275917">
              <w:rPr>
                <w:rFonts w:ascii="Times New Roman" w:hAnsi="Times New Roman" w:cs="Times New Roman"/>
                <w:sz w:val="18"/>
                <w:szCs w:val="18"/>
              </w:rPr>
              <w:t xml:space="preserve"> oraz negatywne skutki wykrocze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nia</w:t>
            </w:r>
            <w:r w:rsidRPr="00275917">
              <w:rPr>
                <w:rFonts w:ascii="Times New Roman" w:hAnsi="Times New Roman" w:cs="Times New Roman"/>
                <w:sz w:val="18"/>
                <w:szCs w:val="18"/>
              </w:rPr>
              <w:t xml:space="preserve"> przeciw 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275917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D616C9" w:rsidRPr="005F4E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078A6" w:rsidRDefault="00D616C9" w:rsidP="00B967A2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F4E0E">
              <w:rPr>
                <w:rFonts w:ascii="Times New Roman" w:hAnsi="Times New Roman" w:cs="Times New Roman"/>
                <w:sz w:val="18"/>
                <w:szCs w:val="18"/>
              </w:rPr>
              <w:t>podaje</w:t>
            </w:r>
            <w:proofErr w:type="gramEnd"/>
            <w:r w:rsidRPr="005F4E0E">
              <w:rPr>
                <w:rFonts w:ascii="Times New Roman" w:hAnsi="Times New Roman" w:cs="Times New Roman"/>
                <w:sz w:val="18"/>
                <w:szCs w:val="18"/>
              </w:rPr>
              <w:t xml:space="preserve"> przykłady wykroczeń przeciwko drugiemu przykazaniu;</w:t>
            </w:r>
          </w:p>
          <w:p w:rsidR="00D616C9" w:rsidRPr="00D616C9" w:rsidRDefault="00D616C9" w:rsidP="00D616C9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616C9">
              <w:rPr>
                <w:rFonts w:ascii="Times New Roman" w:hAnsi="Times New Roman" w:cs="Times New Roman"/>
                <w:sz w:val="18"/>
                <w:szCs w:val="18"/>
              </w:rPr>
              <w:t>wie</w:t>
            </w:r>
            <w:proofErr w:type="gramEnd"/>
            <w:r w:rsidRPr="00D616C9">
              <w:rPr>
                <w:rFonts w:ascii="Times New Roman" w:hAnsi="Times New Roman" w:cs="Times New Roman"/>
                <w:sz w:val="18"/>
                <w:szCs w:val="18"/>
              </w:rPr>
              <w:t>, czemu sprzeciwia się trzecie przykazanie.</w:t>
            </w:r>
          </w:p>
          <w:p w:rsidR="00D616C9" w:rsidRPr="00F078A6" w:rsidRDefault="00D616C9" w:rsidP="00AB6FBB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dxa"/>
          </w:tcPr>
          <w:p w:rsidR="00031D2B" w:rsidRDefault="00342DD7" w:rsidP="00B312F7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wymienia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ludzie potrzeby,</w:t>
            </w:r>
          </w:p>
          <w:p w:rsidR="00787430" w:rsidRDefault="00184229" w:rsidP="00787430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wyjaśnia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potrzebę troski o relacje z Bogiem i ludźmi </w:t>
            </w:r>
          </w:p>
          <w:p w:rsidR="00787430" w:rsidRPr="00787430" w:rsidRDefault="00787430" w:rsidP="00787430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wyjaśnia dlaczego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7430">
              <w:rPr>
                <w:rFonts w:ascii="Times New Roman" w:hAnsi="Times New Roman" w:cs="Times New Roman"/>
                <w:sz w:val="18"/>
                <w:szCs w:val="18"/>
              </w:rPr>
              <w:t>modlitwa to rozmowa z Bogiem</w:t>
            </w:r>
          </w:p>
          <w:p w:rsidR="00342DD7" w:rsidRPr="00D616C9" w:rsidRDefault="00787430" w:rsidP="00787430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proofErr w:type="gramStart"/>
            <w:r w:rsidRPr="00787430">
              <w:rPr>
                <w:rFonts w:ascii="Times New Roman" w:hAnsi="Times New Roman" w:cs="Times New Roman"/>
                <w:sz w:val="18"/>
                <w:szCs w:val="18"/>
              </w:rPr>
              <w:t>wie</w:t>
            </w:r>
            <w:proofErr w:type="gramEnd"/>
            <w:r w:rsidRPr="00787430">
              <w:rPr>
                <w:rFonts w:ascii="Times New Roman" w:hAnsi="Times New Roman" w:cs="Times New Roman"/>
                <w:sz w:val="18"/>
                <w:szCs w:val="18"/>
              </w:rPr>
              <w:t>, że są Trzy Osoby Boskie</w:t>
            </w:r>
          </w:p>
          <w:p w:rsidR="00AB6FBB" w:rsidRPr="00AB6FBB" w:rsidRDefault="00D616C9" w:rsidP="00787430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kiedy ma miejsce nadużywanie imienia Bożego</w:t>
            </w:r>
            <w:r w:rsidR="00AB6FBB" w:rsidRPr="00D616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616C9" w:rsidRPr="00031D2B" w:rsidRDefault="00AB6FBB" w:rsidP="00787430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proofErr w:type="gramStart"/>
            <w:r w:rsidRPr="00D616C9">
              <w:rPr>
                <w:rFonts w:ascii="Times New Roman" w:hAnsi="Times New Roman" w:cs="Times New Roman"/>
                <w:sz w:val="18"/>
                <w:szCs w:val="18"/>
              </w:rPr>
              <w:t>podaje</w:t>
            </w:r>
            <w:proofErr w:type="gramEnd"/>
            <w:r w:rsidRPr="00D616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1D5E">
              <w:rPr>
                <w:rFonts w:ascii="Times New Roman" w:hAnsi="Times New Roman" w:cs="Times New Roman"/>
                <w:sz w:val="18"/>
                <w:szCs w:val="18"/>
              </w:rPr>
              <w:t>sposoby spędzania wolnego czasu.</w:t>
            </w:r>
          </w:p>
        </w:tc>
      </w:tr>
      <w:tr w:rsidR="00BC0A02" w:rsidRPr="002D5096" w:rsidTr="0010571A">
        <w:trPr>
          <w:gridAfter w:val="1"/>
          <w:wAfter w:w="710" w:type="dxa"/>
          <w:trHeight w:val="9844"/>
        </w:trPr>
        <w:tc>
          <w:tcPr>
            <w:tcW w:w="1276" w:type="dxa"/>
          </w:tcPr>
          <w:p w:rsidR="00BC0A02" w:rsidRPr="002F0EAC" w:rsidRDefault="00C76E02" w:rsidP="00C34191">
            <w:pPr>
              <w:pStyle w:val="Akapitzlist"/>
              <w:tabs>
                <w:tab w:val="left" w:pos="183"/>
              </w:tabs>
              <w:autoSpaceDE w:val="0"/>
              <w:autoSpaceDN w:val="0"/>
              <w:adjustRightInd w:val="0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II. Jedyny Bóg – Jezus Chrystus</w:t>
            </w:r>
          </w:p>
        </w:tc>
        <w:tc>
          <w:tcPr>
            <w:tcW w:w="1731" w:type="dxa"/>
          </w:tcPr>
          <w:p w:rsidR="000D243A" w:rsidRDefault="003B6737" w:rsidP="00C34191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0A7D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010A7D">
              <w:rPr>
                <w:rFonts w:ascii="Times New Roman" w:hAnsi="Times New Roman" w:cs="Times New Roman"/>
                <w:sz w:val="18"/>
                <w:szCs w:val="18"/>
              </w:rPr>
              <w:t xml:space="preserve"> zbawczy sens Wcielenia: od narodzenia Jezusa, poprzez Jego działalność i nauczanie</w:t>
            </w:r>
          </w:p>
          <w:p w:rsidR="00754CC4" w:rsidRDefault="00754CC4" w:rsidP="00C34191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F1159">
              <w:rPr>
                <w:rFonts w:ascii="Times New Roman" w:hAnsi="Times New Roman" w:cs="Times New Roman"/>
                <w:sz w:val="18"/>
                <w:szCs w:val="18"/>
              </w:rPr>
              <w:t>zestawia</w:t>
            </w:r>
            <w:proofErr w:type="gramEnd"/>
            <w:r w:rsidRPr="002F1159">
              <w:rPr>
                <w:rFonts w:ascii="Times New Roman" w:hAnsi="Times New Roman" w:cs="Times New Roman"/>
                <w:sz w:val="18"/>
                <w:szCs w:val="18"/>
              </w:rPr>
              <w:t xml:space="preserve"> wydarzenia i teksty biblijne z podstawowymi prawdami wiary Kościoła</w:t>
            </w:r>
          </w:p>
          <w:p w:rsidR="002530CD" w:rsidRPr="00CE7BB9" w:rsidRDefault="002530CD" w:rsidP="00C34191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084C">
              <w:rPr>
                <w:rFonts w:ascii="Times New Roman" w:hAnsi="Times New Roman" w:cs="Times New Roman"/>
                <w:sz w:val="18"/>
                <w:szCs w:val="18"/>
              </w:rPr>
              <w:t>przedstawia</w:t>
            </w:r>
            <w:proofErr w:type="gramEnd"/>
            <w:r w:rsidRPr="00CB084C">
              <w:rPr>
                <w:rFonts w:ascii="Times New Roman" w:hAnsi="Times New Roman" w:cs="Times New Roman"/>
                <w:sz w:val="18"/>
                <w:szCs w:val="18"/>
              </w:rPr>
              <w:t xml:space="preserve"> biblijne przykłady osób powoływanych przez Boga oraz ich zadania</w:t>
            </w:r>
          </w:p>
        </w:tc>
        <w:tc>
          <w:tcPr>
            <w:tcW w:w="3084" w:type="dxa"/>
          </w:tcPr>
          <w:p w:rsidR="003B6737" w:rsidRPr="003B6737" w:rsidRDefault="003B6737" w:rsidP="00884D38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B6737">
              <w:rPr>
                <w:rFonts w:ascii="Times New Roman" w:hAnsi="Times New Roman" w:cs="Times New Roman"/>
                <w:sz w:val="18"/>
                <w:szCs w:val="18"/>
              </w:rPr>
              <w:t>charakteryzuje</w:t>
            </w:r>
            <w:proofErr w:type="gramEnd"/>
            <w:r w:rsidRPr="003B6737">
              <w:rPr>
                <w:rFonts w:ascii="Times New Roman" w:hAnsi="Times New Roman" w:cs="Times New Roman"/>
                <w:sz w:val="18"/>
                <w:szCs w:val="18"/>
              </w:rPr>
              <w:t xml:space="preserve"> specyfikę i przesłanie czterech ksiąg Ewangelii;</w:t>
            </w:r>
          </w:p>
          <w:p w:rsidR="00754CC4" w:rsidRDefault="00884D38" w:rsidP="00754CC4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84D38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884D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znaczenie prawdy,</w:t>
            </w:r>
            <w:r w:rsidRPr="00884D38">
              <w:rPr>
                <w:rFonts w:ascii="Times New Roman" w:hAnsi="Times New Roman" w:cs="Times New Roman"/>
                <w:sz w:val="18"/>
                <w:szCs w:val="18"/>
              </w:rPr>
              <w:t xml:space="preserve"> że Jezus stał się człowiekiem dla naszego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zbawienia</w:t>
            </w:r>
          </w:p>
          <w:p w:rsidR="00754CC4" w:rsidRDefault="00754CC4" w:rsidP="00754CC4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 w:rsidR="00884D38" w:rsidRPr="00754CC4">
              <w:rPr>
                <w:rFonts w:ascii="Times New Roman" w:hAnsi="Times New Roman" w:cs="Times New Roman"/>
                <w:sz w:val="18"/>
                <w:szCs w:val="18"/>
              </w:rPr>
              <w:t>, że cuda, które czynił Jezus, były wyrazem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4D38" w:rsidRPr="00754CC4">
              <w:rPr>
                <w:rFonts w:ascii="Times New Roman" w:hAnsi="Times New Roman" w:cs="Times New Roman"/>
                <w:sz w:val="18"/>
                <w:szCs w:val="18"/>
              </w:rPr>
              <w:t>Jego miłości do ludzi i miały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uwiarygodnić Jego posłannictwo</w:t>
            </w:r>
          </w:p>
          <w:p w:rsidR="00C068F5" w:rsidRDefault="00754CC4" w:rsidP="00754CC4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sens odczytywania i przyjmowania wydarzeń życiowych </w:t>
            </w:r>
            <w:r w:rsidR="00C068F5">
              <w:rPr>
                <w:rFonts w:ascii="Times New Roman" w:hAnsi="Times New Roman" w:cs="Times New Roman"/>
                <w:sz w:val="18"/>
                <w:szCs w:val="18"/>
              </w:rPr>
              <w:t>w świetle objawienia Bożego</w:t>
            </w:r>
            <w:r w:rsidR="00C068F5" w:rsidRPr="00C068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068F5" w:rsidRDefault="00C068F5" w:rsidP="00C068F5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068F5"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 w:rsidRPr="00C068F5">
              <w:rPr>
                <w:rFonts w:ascii="Times New Roman" w:hAnsi="Times New Roman" w:cs="Times New Roman"/>
                <w:sz w:val="18"/>
                <w:szCs w:val="18"/>
              </w:rPr>
              <w:t xml:space="preserve"> i interpretuje fragment wyrzucenia kupców ze świątyni,</w:t>
            </w:r>
          </w:p>
          <w:p w:rsidR="00C068F5" w:rsidRDefault="00C068F5" w:rsidP="00C068F5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 w:rsidRPr="00C068F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 jaki sposób</w:t>
            </w:r>
            <w:r w:rsidRPr="00C068F5">
              <w:rPr>
                <w:rFonts w:ascii="Times New Roman" w:hAnsi="Times New Roman" w:cs="Times New Roman"/>
                <w:sz w:val="18"/>
                <w:szCs w:val="18"/>
              </w:rPr>
              <w:t xml:space="preserve"> Jezus, który wstąpił do nieba,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opiekuje się każdym człowiekiem</w:t>
            </w:r>
          </w:p>
          <w:p w:rsidR="00C068F5" w:rsidRPr="00C068F5" w:rsidRDefault="00C068F5" w:rsidP="00C068F5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068F5">
              <w:rPr>
                <w:rFonts w:ascii="Times New Roman" w:hAnsi="Times New Roman" w:cs="Times New Roman"/>
                <w:sz w:val="18"/>
                <w:szCs w:val="18"/>
              </w:rPr>
              <w:t>uświadomienie</w:t>
            </w:r>
            <w:proofErr w:type="gramEnd"/>
            <w:r w:rsidRPr="00C068F5">
              <w:rPr>
                <w:rFonts w:ascii="Times New Roman" w:hAnsi="Times New Roman" w:cs="Times New Roman"/>
                <w:sz w:val="18"/>
                <w:szCs w:val="18"/>
              </w:rPr>
              <w:t xml:space="preserve"> ucz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niom, czym są rady ewangeliczne</w:t>
            </w:r>
          </w:p>
          <w:p w:rsidR="00C068F5" w:rsidRPr="00C068F5" w:rsidRDefault="00C068F5" w:rsidP="00C068F5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dlaczego </w:t>
            </w:r>
            <w:r w:rsidR="00657493">
              <w:rPr>
                <w:rFonts w:ascii="Times New Roman" w:hAnsi="Times New Roman" w:cs="Times New Roman"/>
                <w:sz w:val="18"/>
                <w:szCs w:val="18"/>
              </w:rPr>
              <w:t xml:space="preserve">wierzący powinni </w:t>
            </w:r>
            <w:r w:rsidRPr="00C068F5">
              <w:rPr>
                <w:rFonts w:ascii="Times New Roman" w:hAnsi="Times New Roman" w:cs="Times New Roman"/>
                <w:sz w:val="18"/>
                <w:szCs w:val="18"/>
              </w:rPr>
              <w:t>układać swoje życie według wskazań słowa Bożego.</w:t>
            </w:r>
          </w:p>
          <w:p w:rsidR="00C068F5" w:rsidRDefault="00AB6E3B" w:rsidP="00C068F5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 podstawie</w:t>
            </w:r>
            <w:r w:rsidR="006574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wydarzeń biblijnych, jakie było powołanie apostołów</w:t>
            </w:r>
          </w:p>
          <w:p w:rsidR="002B6100" w:rsidRDefault="002B6100" w:rsidP="00C068F5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B6E3B">
              <w:rPr>
                <w:rFonts w:ascii="Times New Roman" w:hAnsi="Times New Roman" w:cs="Times New Roman"/>
                <w:sz w:val="18"/>
                <w:szCs w:val="18"/>
              </w:rPr>
              <w:t>definiuje</w:t>
            </w:r>
            <w:proofErr w:type="gramEnd"/>
            <w:r w:rsidRPr="00AB6E3B">
              <w:rPr>
                <w:rFonts w:ascii="Times New Roman" w:hAnsi="Times New Roman" w:cs="Times New Roman"/>
                <w:sz w:val="18"/>
                <w:szCs w:val="18"/>
              </w:rPr>
              <w:t xml:space="preserve">, na czym polegała niezwykłość Jezusa </w:t>
            </w:r>
          </w:p>
          <w:p w:rsidR="00AB6E3B" w:rsidRPr="00C068F5" w:rsidRDefault="002B6100" w:rsidP="00C068F5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B6E3B"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 w:rsidRPr="00AB6E3B">
              <w:rPr>
                <w:rFonts w:ascii="Times New Roman" w:hAnsi="Times New Roman" w:cs="Times New Roman"/>
                <w:sz w:val="18"/>
                <w:szCs w:val="18"/>
              </w:rPr>
              <w:t>, w jaki sposób powołanie zmieniło życie apostołów</w:t>
            </w:r>
            <w:r w:rsidR="00631D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884D38" w:rsidRDefault="003B6737" w:rsidP="00884D38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B6737"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 w:rsidRPr="003B6737">
              <w:rPr>
                <w:rFonts w:ascii="Times New Roman" w:hAnsi="Times New Roman" w:cs="Times New Roman"/>
                <w:sz w:val="18"/>
                <w:szCs w:val="18"/>
              </w:rPr>
              <w:t xml:space="preserve"> pojęcie „Ewangelia” w odniesieniu do czterech ksiąg Nowego Testamentu;</w:t>
            </w:r>
            <w:r w:rsidR="00884D38" w:rsidRPr="00884D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54CC4" w:rsidRDefault="00884D38" w:rsidP="00754CC4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84D38">
              <w:rPr>
                <w:rFonts w:ascii="Times New Roman" w:hAnsi="Times New Roman" w:cs="Times New Roman"/>
                <w:sz w:val="18"/>
                <w:szCs w:val="18"/>
              </w:rPr>
              <w:t>przedstawia</w:t>
            </w:r>
            <w:proofErr w:type="gramEnd"/>
            <w:r w:rsidRPr="00884D38">
              <w:rPr>
                <w:rFonts w:ascii="Times New Roman" w:hAnsi="Times New Roman" w:cs="Times New Roman"/>
                <w:sz w:val="18"/>
                <w:szCs w:val="18"/>
              </w:rPr>
              <w:t xml:space="preserve"> podstawowe fakty z życia, działalności i nauczania Jezusa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4D38">
              <w:rPr>
                <w:rFonts w:ascii="Times New Roman" w:hAnsi="Times New Roman" w:cs="Times New Roman"/>
                <w:sz w:val="18"/>
                <w:szCs w:val="18"/>
              </w:rPr>
              <w:t>w porządku chronologicznym;</w:t>
            </w:r>
          </w:p>
          <w:p w:rsidR="00754CC4" w:rsidRDefault="00884D38" w:rsidP="00754CC4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4CC4">
              <w:rPr>
                <w:rFonts w:ascii="Times New Roman" w:hAnsi="Times New Roman" w:cs="Times New Roman"/>
                <w:sz w:val="18"/>
                <w:szCs w:val="18"/>
              </w:rPr>
              <w:t xml:space="preserve">opisuje </w:t>
            </w:r>
            <w:proofErr w:type="gramStart"/>
            <w:r w:rsidRPr="00754CC4">
              <w:rPr>
                <w:rFonts w:ascii="Times New Roman" w:hAnsi="Times New Roman" w:cs="Times New Roman"/>
                <w:sz w:val="18"/>
                <w:szCs w:val="18"/>
              </w:rPr>
              <w:t>cuda jako</w:t>
            </w:r>
            <w:proofErr w:type="gramEnd"/>
            <w:r w:rsidRPr="00754CC4">
              <w:rPr>
                <w:rFonts w:ascii="Times New Roman" w:hAnsi="Times New Roman" w:cs="Times New Roman"/>
                <w:sz w:val="18"/>
                <w:szCs w:val="18"/>
              </w:rPr>
              <w:t xml:space="preserve"> zjawiska nadprzyrodzone</w:t>
            </w:r>
            <w:r w:rsidR="00754CC4" w:rsidRPr="00754C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068F5" w:rsidRDefault="00754CC4" w:rsidP="00C068F5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54CC4"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 w:rsidRPr="00754CC4">
              <w:rPr>
                <w:rFonts w:ascii="Times New Roman" w:hAnsi="Times New Roman" w:cs="Times New Roman"/>
                <w:sz w:val="18"/>
                <w:szCs w:val="18"/>
              </w:rPr>
              <w:t xml:space="preserve">, dlaczego Jezus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ostro </w:t>
            </w:r>
            <w:r w:rsidRPr="00754CC4">
              <w:rPr>
                <w:rFonts w:ascii="Times New Roman" w:hAnsi="Times New Roman" w:cs="Times New Roman"/>
                <w:sz w:val="18"/>
                <w:szCs w:val="18"/>
              </w:rPr>
              <w:t>upomniał Piotra</w:t>
            </w:r>
          </w:p>
          <w:p w:rsidR="00C068F5" w:rsidRDefault="00C068F5" w:rsidP="00C068F5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068F5"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proofErr w:type="gramEnd"/>
            <w:r w:rsidRPr="00C068F5">
              <w:rPr>
                <w:rFonts w:ascii="Times New Roman" w:hAnsi="Times New Roman" w:cs="Times New Roman"/>
                <w:sz w:val="18"/>
                <w:szCs w:val="18"/>
              </w:rPr>
              <w:t xml:space="preserve">, w jaki sposób może okazywać szacunek ludziom, miejscom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oraz czasom poświęconym Bogu</w:t>
            </w:r>
          </w:p>
          <w:p w:rsidR="00C068F5" w:rsidRDefault="00C068F5" w:rsidP="00C068F5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068F5">
              <w:rPr>
                <w:rFonts w:ascii="Times New Roman" w:hAnsi="Times New Roman" w:cs="Times New Roman"/>
                <w:sz w:val="18"/>
                <w:szCs w:val="18"/>
              </w:rPr>
              <w:t>przedstawia</w:t>
            </w:r>
            <w:proofErr w:type="gramEnd"/>
            <w:r w:rsidRPr="00C068F5">
              <w:rPr>
                <w:rFonts w:ascii="Times New Roman" w:hAnsi="Times New Roman" w:cs="Times New Roman"/>
                <w:sz w:val="18"/>
                <w:szCs w:val="18"/>
              </w:rPr>
              <w:t xml:space="preserve"> przebieg męki Jezusa; </w:t>
            </w:r>
          </w:p>
          <w:p w:rsidR="00657493" w:rsidRDefault="00C068F5" w:rsidP="00C068F5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068F5">
              <w:rPr>
                <w:rFonts w:ascii="Times New Roman" w:hAnsi="Times New Roman" w:cs="Times New Roman"/>
                <w:sz w:val="18"/>
                <w:szCs w:val="18"/>
              </w:rPr>
              <w:t>defini</w:t>
            </w:r>
            <w:r w:rsidR="00657493">
              <w:rPr>
                <w:rFonts w:ascii="Times New Roman" w:hAnsi="Times New Roman" w:cs="Times New Roman"/>
                <w:sz w:val="18"/>
                <w:szCs w:val="18"/>
              </w:rPr>
              <w:t>uje</w:t>
            </w:r>
            <w:proofErr w:type="gramEnd"/>
            <w:r w:rsidR="00657493">
              <w:rPr>
                <w:rFonts w:ascii="Times New Roman" w:hAnsi="Times New Roman" w:cs="Times New Roman"/>
                <w:sz w:val="18"/>
                <w:szCs w:val="18"/>
              </w:rPr>
              <w:t xml:space="preserve"> pojęcie „rady ewangeliczne”</w:t>
            </w:r>
          </w:p>
          <w:p w:rsidR="002530CD" w:rsidRDefault="00657493" w:rsidP="002530CD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 w:rsidR="00AB6E3B">
              <w:rPr>
                <w:rFonts w:ascii="Times New Roman" w:hAnsi="Times New Roman" w:cs="Times New Roman"/>
                <w:sz w:val="18"/>
                <w:szCs w:val="18"/>
              </w:rPr>
              <w:t xml:space="preserve"> misję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</w:t>
            </w:r>
            <w:r w:rsidRPr="00657493">
              <w:rPr>
                <w:rFonts w:ascii="Times New Roman" w:hAnsi="Times New Roman" w:cs="Times New Roman"/>
                <w:sz w:val="18"/>
                <w:szCs w:val="18"/>
              </w:rPr>
              <w:t>wunastu</w:t>
            </w:r>
            <w:r w:rsidR="002B6100" w:rsidRPr="00AB6E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530CD" w:rsidRDefault="002B6100" w:rsidP="002530CD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530CD">
              <w:rPr>
                <w:rFonts w:ascii="Times New Roman" w:hAnsi="Times New Roman" w:cs="Times New Roman"/>
                <w:sz w:val="18"/>
                <w:szCs w:val="18"/>
              </w:rPr>
              <w:t>definiuje</w:t>
            </w:r>
            <w:proofErr w:type="gramEnd"/>
            <w:r w:rsidRPr="002530CD">
              <w:rPr>
                <w:rFonts w:ascii="Times New Roman" w:hAnsi="Times New Roman" w:cs="Times New Roman"/>
                <w:sz w:val="18"/>
                <w:szCs w:val="18"/>
              </w:rPr>
              <w:t xml:space="preserve"> pojęcie świętości;</w:t>
            </w:r>
          </w:p>
          <w:p w:rsidR="00AB6E3B" w:rsidRPr="002530CD" w:rsidRDefault="002B6100" w:rsidP="002530CD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530CD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2530CD">
              <w:rPr>
                <w:rFonts w:ascii="Times New Roman" w:hAnsi="Times New Roman" w:cs="Times New Roman"/>
                <w:sz w:val="18"/>
                <w:szCs w:val="18"/>
              </w:rPr>
              <w:t>, w jaki sposób można zostać świętym.</w:t>
            </w:r>
          </w:p>
        </w:tc>
        <w:tc>
          <w:tcPr>
            <w:tcW w:w="2977" w:type="dxa"/>
          </w:tcPr>
          <w:p w:rsidR="00884D38" w:rsidRDefault="003B6737" w:rsidP="00884D38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B6737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Pr="003B6737">
              <w:rPr>
                <w:rFonts w:ascii="Times New Roman" w:hAnsi="Times New Roman" w:cs="Times New Roman"/>
                <w:sz w:val="18"/>
                <w:szCs w:val="18"/>
              </w:rPr>
              <w:t xml:space="preserve"> korzyści płynące z czytania Ewangelii</w:t>
            </w:r>
            <w:r w:rsidR="00884D38" w:rsidRPr="00884D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84D38" w:rsidRDefault="00884D38" w:rsidP="00884D38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84D38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884D38">
              <w:rPr>
                <w:rFonts w:ascii="Times New Roman" w:hAnsi="Times New Roman" w:cs="Times New Roman"/>
                <w:sz w:val="18"/>
                <w:szCs w:val="18"/>
              </w:rPr>
              <w:t xml:space="preserve"> zbawczy sens wcielenia: od narodzenia Jezusa, poprzez Jego działalność i nauczanie, aż po mękę, śmierć i zmartwychwstanie</w:t>
            </w:r>
            <w:r w:rsidR="003B6737" w:rsidRPr="00884D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84D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84D38" w:rsidRPr="00884D38" w:rsidRDefault="00884D38" w:rsidP="00884D38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84D38"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proofErr w:type="gramEnd"/>
            <w:r w:rsidRPr="00884D38">
              <w:rPr>
                <w:rFonts w:ascii="Times New Roman" w:hAnsi="Times New Roman" w:cs="Times New Roman"/>
                <w:sz w:val="18"/>
                <w:szCs w:val="18"/>
              </w:rPr>
              <w:t xml:space="preserve"> cud uzdrowienia człowieka sparaliżowanego, trędowatego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4D38">
              <w:rPr>
                <w:rFonts w:ascii="Times New Roman" w:hAnsi="Times New Roman" w:cs="Times New Roman"/>
                <w:sz w:val="18"/>
                <w:szCs w:val="18"/>
              </w:rPr>
              <w:t>oraz chodzenia po jeziorze;</w:t>
            </w:r>
          </w:p>
          <w:p w:rsidR="00C068F5" w:rsidRDefault="00754CC4" w:rsidP="00C068F5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54CC4">
              <w:rPr>
                <w:rFonts w:ascii="Times New Roman" w:hAnsi="Times New Roman" w:cs="Times New Roman"/>
                <w:sz w:val="18"/>
                <w:szCs w:val="18"/>
              </w:rPr>
              <w:t>definiuje</w:t>
            </w:r>
            <w:proofErr w:type="gramEnd"/>
            <w:r w:rsidRPr="00754CC4">
              <w:rPr>
                <w:rFonts w:ascii="Times New Roman" w:hAnsi="Times New Roman" w:cs="Times New Roman"/>
                <w:sz w:val="18"/>
                <w:szCs w:val="18"/>
              </w:rPr>
              <w:t>, co znaczy naśladować Jezusa</w:t>
            </w:r>
          </w:p>
          <w:p w:rsidR="00C068F5" w:rsidRPr="00C068F5" w:rsidRDefault="00C068F5" w:rsidP="00C068F5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dlaczego </w:t>
            </w:r>
            <w:r w:rsidRPr="00C068F5">
              <w:rPr>
                <w:rFonts w:ascii="Times New Roman" w:hAnsi="Times New Roman" w:cs="Times New Roman"/>
                <w:sz w:val="18"/>
                <w:szCs w:val="18"/>
              </w:rPr>
              <w:t xml:space="preserve"> należy</w:t>
            </w:r>
            <w:proofErr w:type="gramEnd"/>
            <w:r w:rsidRPr="00C068F5">
              <w:rPr>
                <w:rFonts w:ascii="Times New Roman" w:hAnsi="Times New Roman" w:cs="Times New Roman"/>
                <w:sz w:val="18"/>
                <w:szCs w:val="18"/>
              </w:rPr>
              <w:t xml:space="preserve"> się szacunek ludziom oraz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68F5">
              <w:rPr>
                <w:rFonts w:ascii="Times New Roman" w:hAnsi="Times New Roman" w:cs="Times New Roman"/>
                <w:sz w:val="18"/>
                <w:szCs w:val="18"/>
              </w:rPr>
              <w:t>mie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jscom i czasom poświęconym Bogu</w:t>
            </w:r>
          </w:p>
          <w:p w:rsidR="00C068F5" w:rsidRDefault="00C068F5" w:rsidP="00C068F5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068F5">
              <w:rPr>
                <w:rFonts w:ascii="Times New Roman" w:hAnsi="Times New Roman" w:cs="Times New Roman"/>
                <w:sz w:val="18"/>
                <w:szCs w:val="18"/>
              </w:rPr>
              <w:t>zwraca</w:t>
            </w:r>
            <w:proofErr w:type="gramEnd"/>
            <w:r w:rsidRPr="00C068F5">
              <w:rPr>
                <w:rFonts w:ascii="Times New Roman" w:hAnsi="Times New Roman" w:cs="Times New Roman"/>
                <w:sz w:val="18"/>
                <w:szCs w:val="18"/>
              </w:rPr>
              <w:t xml:space="preserve"> się w potrzebie do Ju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dy Tadeusza lub innych świętych</w:t>
            </w:r>
          </w:p>
          <w:p w:rsidR="00657493" w:rsidRDefault="00C068F5" w:rsidP="00C068F5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068F5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C068F5">
              <w:rPr>
                <w:rFonts w:ascii="Times New Roman" w:hAnsi="Times New Roman" w:cs="Times New Roman"/>
                <w:sz w:val="18"/>
                <w:szCs w:val="18"/>
              </w:rPr>
              <w:t xml:space="preserve"> pojęcie „życie konsekrowane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="00657493" w:rsidRPr="006574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530CD" w:rsidRDefault="00657493" w:rsidP="002530CD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7493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657493">
              <w:rPr>
                <w:rFonts w:ascii="Times New Roman" w:hAnsi="Times New Roman" w:cs="Times New Roman"/>
                <w:sz w:val="18"/>
                <w:szCs w:val="18"/>
              </w:rPr>
              <w:t xml:space="preserve"> symbolikę dwunastu apostołów</w:t>
            </w:r>
          </w:p>
          <w:p w:rsidR="002530CD" w:rsidRDefault="002B6100" w:rsidP="002530CD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0CD">
              <w:rPr>
                <w:rFonts w:ascii="Times New Roman" w:hAnsi="Times New Roman" w:cs="Times New Roman"/>
                <w:sz w:val="18"/>
                <w:szCs w:val="18"/>
              </w:rPr>
              <w:t xml:space="preserve">tłumaczy konieczność podejmowania osobistego </w:t>
            </w:r>
            <w:proofErr w:type="gramStart"/>
            <w:r w:rsidRPr="002530CD">
              <w:rPr>
                <w:rFonts w:ascii="Times New Roman" w:hAnsi="Times New Roman" w:cs="Times New Roman"/>
                <w:sz w:val="18"/>
                <w:szCs w:val="18"/>
              </w:rPr>
              <w:t>wysiłku  odpowiedzialności</w:t>
            </w:r>
            <w:proofErr w:type="gramEnd"/>
            <w:r w:rsidRPr="002530CD">
              <w:rPr>
                <w:rFonts w:ascii="Times New Roman" w:hAnsi="Times New Roman" w:cs="Times New Roman"/>
                <w:sz w:val="18"/>
                <w:szCs w:val="18"/>
              </w:rPr>
              <w:t xml:space="preserve"> za wspólnotę Kościoła </w:t>
            </w:r>
          </w:p>
          <w:p w:rsidR="00C068F5" w:rsidRPr="002530CD" w:rsidRDefault="002530CD" w:rsidP="002530CD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że </w:t>
            </w:r>
            <w:r w:rsidR="002B6100" w:rsidRPr="002530CD">
              <w:rPr>
                <w:rFonts w:ascii="Times New Roman" w:hAnsi="Times New Roman" w:cs="Times New Roman"/>
                <w:sz w:val="18"/>
                <w:szCs w:val="18"/>
              </w:rPr>
              <w:t>dążenie do świętości jest zadaniem każdego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6100" w:rsidRPr="002530CD">
              <w:rPr>
                <w:rFonts w:ascii="Times New Roman" w:hAnsi="Times New Roman" w:cs="Times New Roman"/>
                <w:sz w:val="18"/>
                <w:szCs w:val="18"/>
              </w:rPr>
              <w:t>chrześcijanina</w:t>
            </w:r>
            <w:r w:rsidR="00631D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02" w:type="dxa"/>
          </w:tcPr>
          <w:p w:rsidR="003B6737" w:rsidRPr="003B6737" w:rsidRDefault="003B6737" w:rsidP="003B6737">
            <w:pPr>
              <w:numPr>
                <w:ilvl w:val="0"/>
                <w:numId w:val="9"/>
              </w:numPr>
              <w:tabs>
                <w:tab w:val="left" w:pos="234"/>
                <w:tab w:val="left" w:pos="40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B6737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3B6737">
              <w:rPr>
                <w:rFonts w:ascii="Times New Roman" w:hAnsi="Times New Roman" w:cs="Times New Roman"/>
                <w:sz w:val="18"/>
                <w:szCs w:val="18"/>
              </w:rPr>
              <w:t>, że choć Ewangelię spisało czterech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6737">
              <w:rPr>
                <w:rFonts w:ascii="Times New Roman" w:hAnsi="Times New Roman" w:cs="Times New Roman"/>
                <w:sz w:val="18"/>
                <w:szCs w:val="18"/>
              </w:rPr>
              <w:t>różnych ludzi, wszyscy mieli ten sam cel: przekazanie Dobrej Nowiny</w:t>
            </w:r>
          </w:p>
          <w:p w:rsidR="00884D38" w:rsidRDefault="00884D38" w:rsidP="00C34191">
            <w:pPr>
              <w:numPr>
                <w:ilvl w:val="0"/>
                <w:numId w:val="9"/>
              </w:numPr>
              <w:tabs>
                <w:tab w:val="left" w:pos="234"/>
                <w:tab w:val="left" w:pos="40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84D38"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 w:rsidRPr="00884D38">
              <w:rPr>
                <w:rFonts w:ascii="Times New Roman" w:hAnsi="Times New Roman" w:cs="Times New Roman"/>
                <w:sz w:val="18"/>
                <w:szCs w:val="18"/>
              </w:rPr>
              <w:t xml:space="preserve">, dlaczego warto praktykować pokorne zachowanie </w:t>
            </w:r>
          </w:p>
          <w:p w:rsidR="00754CC4" w:rsidRDefault="00884D38" w:rsidP="00754CC4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84D38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884D38">
              <w:rPr>
                <w:rFonts w:ascii="Times New Roman" w:hAnsi="Times New Roman" w:cs="Times New Roman"/>
                <w:sz w:val="18"/>
                <w:szCs w:val="18"/>
              </w:rPr>
              <w:t xml:space="preserve"> sens czynienia cudów przez Jezusa</w:t>
            </w:r>
            <w:r w:rsidR="00754C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068F5" w:rsidRDefault="00754CC4" w:rsidP="00C068F5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 w:rsidRPr="00754CC4">
              <w:rPr>
                <w:rFonts w:ascii="Times New Roman" w:hAnsi="Times New Roman" w:cs="Times New Roman"/>
                <w:sz w:val="18"/>
                <w:szCs w:val="18"/>
              </w:rPr>
              <w:t>, że Jezus dokonał dzieła odkupieni 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łkowicie dobrowolnie i świadomi</w:t>
            </w:r>
            <w:r w:rsidR="00C068F5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  <w:p w:rsidR="00C068F5" w:rsidRDefault="00C068F5" w:rsidP="00C068F5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068F5"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 w:rsidRPr="00C068F5">
              <w:rPr>
                <w:rFonts w:ascii="Times New Roman" w:hAnsi="Times New Roman" w:cs="Times New Roman"/>
                <w:sz w:val="18"/>
                <w:szCs w:val="18"/>
              </w:rPr>
              <w:t xml:space="preserve"> pojęcie miejsca i czasu świętego,</w:t>
            </w:r>
          </w:p>
          <w:p w:rsidR="00C068F5" w:rsidRPr="00C068F5" w:rsidRDefault="00C068F5" w:rsidP="00C068F5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C068F5">
              <w:rPr>
                <w:rFonts w:ascii="Times New Roman" w:hAnsi="Times New Roman" w:cs="Times New Roman"/>
                <w:sz w:val="18"/>
                <w:szCs w:val="18"/>
              </w:rPr>
              <w:t>, w jaki sposób Jezus, który wstąpił do nieba, opiekuje się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68F5">
              <w:rPr>
                <w:rFonts w:ascii="Times New Roman" w:hAnsi="Times New Roman" w:cs="Times New Roman"/>
                <w:sz w:val="18"/>
                <w:szCs w:val="18"/>
              </w:rPr>
              <w:t>nami;</w:t>
            </w:r>
          </w:p>
          <w:p w:rsidR="002B6100" w:rsidRDefault="00C068F5" w:rsidP="002B6100">
            <w:pPr>
              <w:numPr>
                <w:ilvl w:val="0"/>
                <w:numId w:val="9"/>
              </w:numPr>
              <w:tabs>
                <w:tab w:val="left" w:pos="234"/>
                <w:tab w:val="left" w:pos="40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068F5"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 w:rsidRPr="00C068F5">
              <w:rPr>
                <w:rFonts w:ascii="Times New Roman" w:hAnsi="Times New Roman" w:cs="Times New Roman"/>
                <w:sz w:val="18"/>
                <w:szCs w:val="18"/>
              </w:rPr>
              <w:t>, jak zbliżać się do Boga w codziennym życiu.</w:t>
            </w:r>
            <w:r w:rsidR="00657493" w:rsidRPr="006574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530CD" w:rsidRDefault="00657493" w:rsidP="002B6100">
            <w:pPr>
              <w:numPr>
                <w:ilvl w:val="0"/>
                <w:numId w:val="9"/>
              </w:numPr>
              <w:tabs>
                <w:tab w:val="left" w:pos="234"/>
                <w:tab w:val="left" w:pos="40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B6100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Pr="002B6100">
              <w:rPr>
                <w:rFonts w:ascii="Times New Roman" w:hAnsi="Times New Roman" w:cs="Times New Roman"/>
                <w:sz w:val="18"/>
                <w:szCs w:val="18"/>
              </w:rPr>
              <w:t xml:space="preserve"> imiona apostołów;</w:t>
            </w:r>
            <w:r w:rsidR="002B6100" w:rsidRPr="002B6100">
              <w:rPr>
                <w:rFonts w:ascii="Times New Roman" w:hAnsi="Times New Roman" w:cs="Times New Roman"/>
                <w:sz w:val="18"/>
                <w:szCs w:val="18"/>
              </w:rPr>
              <w:t xml:space="preserve"> wskazuje, w jaki sposób on również został powołany do głoszenia</w:t>
            </w:r>
            <w:r w:rsidR="002B61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6100" w:rsidRPr="002B6100">
              <w:rPr>
                <w:rFonts w:ascii="Times New Roman" w:hAnsi="Times New Roman" w:cs="Times New Roman"/>
                <w:sz w:val="18"/>
                <w:szCs w:val="18"/>
              </w:rPr>
              <w:t>Ewangelii.</w:t>
            </w:r>
            <w:r w:rsidR="002530CD" w:rsidRPr="002B61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816AB" w:rsidRPr="002530CD" w:rsidRDefault="002530CD" w:rsidP="002530CD">
            <w:pPr>
              <w:numPr>
                <w:ilvl w:val="0"/>
                <w:numId w:val="9"/>
              </w:numPr>
              <w:tabs>
                <w:tab w:val="left" w:pos="234"/>
                <w:tab w:val="left" w:pos="40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B6100">
              <w:rPr>
                <w:rFonts w:ascii="Times New Roman" w:hAnsi="Times New Roman" w:cs="Times New Roman"/>
                <w:sz w:val="18"/>
                <w:szCs w:val="18"/>
              </w:rPr>
              <w:t>podaje</w:t>
            </w:r>
            <w:proofErr w:type="gramEnd"/>
            <w:r w:rsidRPr="002B6100">
              <w:rPr>
                <w:rFonts w:ascii="Times New Roman" w:hAnsi="Times New Roman" w:cs="Times New Roman"/>
                <w:sz w:val="18"/>
                <w:szCs w:val="18"/>
              </w:rPr>
              <w:t>, kto jest dla niego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utorytetem, i opisuje te postaci</w:t>
            </w:r>
            <w:r w:rsidR="00631D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C0A02" w:rsidRPr="002D5096" w:rsidTr="0010571A">
        <w:trPr>
          <w:gridAfter w:val="1"/>
          <w:wAfter w:w="710" w:type="dxa"/>
          <w:trHeight w:val="8098"/>
        </w:trPr>
        <w:tc>
          <w:tcPr>
            <w:tcW w:w="1276" w:type="dxa"/>
          </w:tcPr>
          <w:p w:rsidR="00BC0A02" w:rsidRPr="00B31141" w:rsidRDefault="00C76E02" w:rsidP="00C34191">
            <w:pPr>
              <w:pStyle w:val="Akapitzlist"/>
              <w:tabs>
                <w:tab w:val="left" w:pos="183"/>
              </w:tabs>
              <w:autoSpaceDE w:val="0"/>
              <w:autoSpaceDN w:val="0"/>
              <w:adjustRightInd w:val="0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III. Jedyny Bóg – Duch Święty</w:t>
            </w:r>
          </w:p>
        </w:tc>
        <w:tc>
          <w:tcPr>
            <w:tcW w:w="1731" w:type="dxa"/>
          </w:tcPr>
          <w:p w:rsidR="00BC0A02" w:rsidRDefault="00B304BC" w:rsidP="00C34191">
            <w:pPr>
              <w:pStyle w:val="Akapitzlist"/>
              <w:numPr>
                <w:ilvl w:val="0"/>
                <w:numId w:val="14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E5CCD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proofErr w:type="gramEnd"/>
            <w:r w:rsidRPr="004E5CCD">
              <w:rPr>
                <w:rFonts w:ascii="Times New Roman" w:hAnsi="Times New Roman" w:cs="Times New Roman"/>
                <w:sz w:val="18"/>
                <w:szCs w:val="18"/>
              </w:rPr>
              <w:t> kontekście prawdy Bożej o Trójcy Świętej opisuje naturę, sposób obecności i działania Ducha Świętego w Kościele w oparciu o teksty biblijne i nauczanie Kościoła</w:t>
            </w:r>
          </w:p>
          <w:p w:rsidR="0076641B" w:rsidRDefault="0076641B" w:rsidP="00C34191">
            <w:pPr>
              <w:pStyle w:val="Akapitzlist"/>
              <w:numPr>
                <w:ilvl w:val="0"/>
                <w:numId w:val="14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7839"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proofErr w:type="gramEnd"/>
            <w:r w:rsidRPr="00AD7839">
              <w:rPr>
                <w:rFonts w:ascii="Times New Roman" w:hAnsi="Times New Roman" w:cs="Times New Roman"/>
                <w:sz w:val="18"/>
                <w:szCs w:val="18"/>
              </w:rPr>
              <w:t xml:space="preserve"> owoce działania Ducha Świętego w życiu chrześcijanina i podaje przykłady</w:t>
            </w:r>
            <w:r w:rsidR="00631D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84" w:type="dxa"/>
          </w:tcPr>
          <w:p w:rsidR="003F0BD0" w:rsidRDefault="001A638E" w:rsidP="003F0BD0">
            <w:pPr>
              <w:pStyle w:val="Akapitzlist"/>
              <w:numPr>
                <w:ilvl w:val="0"/>
                <w:numId w:val="14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A638E">
              <w:rPr>
                <w:rFonts w:ascii="Times New Roman" w:hAnsi="Times New Roman" w:cs="Times New Roman"/>
                <w:sz w:val="18"/>
                <w:szCs w:val="18"/>
              </w:rPr>
              <w:t>objaśnia</w:t>
            </w:r>
            <w:proofErr w:type="gramEnd"/>
            <w:r w:rsidRPr="001A638E">
              <w:rPr>
                <w:rFonts w:ascii="Times New Roman" w:hAnsi="Times New Roman" w:cs="Times New Roman"/>
                <w:sz w:val="18"/>
                <w:szCs w:val="18"/>
              </w:rPr>
              <w:t xml:space="preserve"> istotę dogmatu o Bogu </w:t>
            </w:r>
            <w:proofErr w:type="spellStart"/>
            <w:r w:rsidRPr="001A638E">
              <w:rPr>
                <w:rFonts w:ascii="Times New Roman" w:hAnsi="Times New Roman" w:cs="Times New Roman"/>
                <w:sz w:val="18"/>
                <w:szCs w:val="18"/>
              </w:rPr>
              <w:t>Trójjedynym</w:t>
            </w:r>
            <w:proofErr w:type="spellEnd"/>
            <w:r w:rsidRPr="001A63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F0BD0" w:rsidRDefault="003F0BD0" w:rsidP="003F0BD0">
            <w:pPr>
              <w:pStyle w:val="Akapitzlist"/>
              <w:numPr>
                <w:ilvl w:val="0"/>
                <w:numId w:val="14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0BD0">
              <w:rPr>
                <w:rFonts w:ascii="Times New Roman" w:hAnsi="Times New Roman" w:cs="Times New Roman"/>
                <w:sz w:val="18"/>
                <w:szCs w:val="18"/>
              </w:rPr>
              <w:t>odkrywa</w:t>
            </w:r>
            <w:proofErr w:type="gramEnd"/>
            <w:r w:rsidRPr="003F0BD0">
              <w:rPr>
                <w:rFonts w:ascii="Times New Roman" w:hAnsi="Times New Roman" w:cs="Times New Roman"/>
                <w:sz w:val="18"/>
                <w:szCs w:val="18"/>
              </w:rPr>
              <w:t xml:space="preserve"> rangę pojęcia „osoba” w stosunku do Boga i człowieka </w:t>
            </w:r>
          </w:p>
          <w:p w:rsidR="00B304BC" w:rsidRDefault="001A638E" w:rsidP="00B304BC">
            <w:pPr>
              <w:pStyle w:val="Akapitzlist"/>
              <w:numPr>
                <w:ilvl w:val="0"/>
                <w:numId w:val="14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0BD0">
              <w:rPr>
                <w:rFonts w:ascii="Times New Roman" w:hAnsi="Times New Roman" w:cs="Times New Roman"/>
                <w:sz w:val="18"/>
                <w:szCs w:val="18"/>
              </w:rPr>
              <w:t>ukazanie</w:t>
            </w:r>
            <w:proofErr w:type="gramEnd"/>
            <w:r w:rsidRPr="003F0BD0">
              <w:rPr>
                <w:rFonts w:ascii="Times New Roman" w:hAnsi="Times New Roman" w:cs="Times New Roman"/>
                <w:sz w:val="18"/>
                <w:szCs w:val="18"/>
              </w:rPr>
              <w:t xml:space="preserve"> uczniom obecności i działania Ducha Świętego</w:t>
            </w:r>
            <w:r w:rsidR="003F0B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F0BD0">
              <w:rPr>
                <w:rFonts w:ascii="Times New Roman" w:hAnsi="Times New Roman" w:cs="Times New Roman"/>
                <w:sz w:val="18"/>
                <w:szCs w:val="18"/>
              </w:rPr>
              <w:t>w Kościele oraz w życiu chrześcijanina.</w:t>
            </w:r>
          </w:p>
          <w:p w:rsidR="00B304BC" w:rsidRDefault="00B304BC" w:rsidP="00B304BC">
            <w:pPr>
              <w:pStyle w:val="Akapitzlist"/>
              <w:numPr>
                <w:ilvl w:val="0"/>
                <w:numId w:val="14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04BC"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 w:rsidRPr="00B304BC">
              <w:rPr>
                <w:rFonts w:ascii="Times New Roman" w:hAnsi="Times New Roman" w:cs="Times New Roman"/>
                <w:sz w:val="18"/>
                <w:szCs w:val="18"/>
              </w:rPr>
              <w:t>, że może zwrócić się do Ducha Świętego z prośbą o wsparcie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04BC">
              <w:rPr>
                <w:rFonts w:ascii="Times New Roman" w:hAnsi="Times New Roman" w:cs="Times New Roman"/>
                <w:sz w:val="18"/>
                <w:szCs w:val="18"/>
              </w:rPr>
              <w:t>i nawiązać z nim relację.</w:t>
            </w:r>
          </w:p>
          <w:p w:rsidR="00B304BC" w:rsidRDefault="00B304BC" w:rsidP="00B304BC">
            <w:pPr>
              <w:pStyle w:val="Akapitzlist"/>
              <w:numPr>
                <w:ilvl w:val="0"/>
                <w:numId w:val="14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04BC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B304BC">
              <w:rPr>
                <w:rFonts w:ascii="Times New Roman" w:hAnsi="Times New Roman" w:cs="Times New Roman"/>
                <w:sz w:val="18"/>
                <w:szCs w:val="18"/>
              </w:rPr>
              <w:t xml:space="preserve"> proces kuszenia i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topniowego odchodzenia od wiary</w:t>
            </w:r>
          </w:p>
          <w:p w:rsidR="003F0BD0" w:rsidRDefault="00B304BC" w:rsidP="0076641B">
            <w:pPr>
              <w:pStyle w:val="Akapitzlist"/>
              <w:numPr>
                <w:ilvl w:val="0"/>
                <w:numId w:val="14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04BC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Pr="00B304BC">
              <w:rPr>
                <w:rFonts w:ascii="Times New Roman" w:hAnsi="Times New Roman" w:cs="Times New Roman"/>
                <w:sz w:val="18"/>
                <w:szCs w:val="18"/>
              </w:rPr>
              <w:t xml:space="preserve"> analogie, poprzez które potrafi opisać znaczenie Ducha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04BC">
              <w:rPr>
                <w:rFonts w:ascii="Times New Roman" w:hAnsi="Times New Roman" w:cs="Times New Roman"/>
                <w:sz w:val="18"/>
                <w:szCs w:val="18"/>
              </w:rPr>
              <w:t>Świętego;</w:t>
            </w:r>
          </w:p>
          <w:p w:rsidR="0076641B" w:rsidRPr="0076641B" w:rsidRDefault="0076641B" w:rsidP="0076641B">
            <w:pPr>
              <w:pStyle w:val="Akapitzlist"/>
              <w:numPr>
                <w:ilvl w:val="0"/>
                <w:numId w:val="14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kiedy </w:t>
            </w:r>
            <w:r w:rsidRPr="005C41BC">
              <w:rPr>
                <w:rFonts w:ascii="Times New Roman" w:hAnsi="Times New Roman" w:cs="Times New Roman"/>
                <w:sz w:val="18"/>
                <w:szCs w:val="18"/>
              </w:rPr>
              <w:t>jest posłuszny natchnieniom Ducha Świętego</w:t>
            </w:r>
            <w:r w:rsidR="00631D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B304BC" w:rsidRDefault="001A638E" w:rsidP="00B304BC">
            <w:pPr>
              <w:pStyle w:val="Akapitzlist"/>
              <w:numPr>
                <w:ilvl w:val="0"/>
                <w:numId w:val="14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 w:rsidR="003F0BD0">
              <w:rPr>
                <w:rFonts w:ascii="Times New Roman" w:hAnsi="Times New Roman" w:cs="Times New Roman"/>
                <w:sz w:val="18"/>
                <w:szCs w:val="18"/>
              </w:rPr>
              <w:t xml:space="preserve"> ciągłość przekazu wiary</w:t>
            </w:r>
          </w:p>
          <w:p w:rsidR="00B304BC" w:rsidRDefault="003F0BD0" w:rsidP="00B304BC">
            <w:pPr>
              <w:pStyle w:val="Akapitzlist"/>
              <w:numPr>
                <w:ilvl w:val="0"/>
                <w:numId w:val="14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04BC">
              <w:rPr>
                <w:rFonts w:ascii="Times New Roman" w:hAnsi="Times New Roman" w:cs="Times New Roman"/>
                <w:sz w:val="18"/>
                <w:szCs w:val="18"/>
              </w:rPr>
              <w:t>rozpoznaje</w:t>
            </w:r>
            <w:proofErr w:type="gramEnd"/>
            <w:r w:rsidRPr="00B304BC">
              <w:rPr>
                <w:rFonts w:ascii="Times New Roman" w:hAnsi="Times New Roman" w:cs="Times New Roman"/>
                <w:sz w:val="18"/>
                <w:szCs w:val="18"/>
              </w:rPr>
              <w:t xml:space="preserve"> obecność Ducha Świętego na przestrzeni dziejów;</w:t>
            </w:r>
          </w:p>
          <w:p w:rsidR="00B304BC" w:rsidRDefault="003F0BD0" w:rsidP="002B0F20">
            <w:pPr>
              <w:pStyle w:val="Akapitzlist"/>
              <w:numPr>
                <w:ilvl w:val="0"/>
                <w:numId w:val="14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04BC"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 w:rsidRPr="00B304BC">
              <w:rPr>
                <w:rFonts w:ascii="Times New Roman" w:hAnsi="Times New Roman" w:cs="Times New Roman"/>
                <w:sz w:val="18"/>
                <w:szCs w:val="18"/>
              </w:rPr>
              <w:t>, jaka jest różnica między „darami” i „owocami” Ducha</w:t>
            </w:r>
            <w:r w:rsidR="00B304BC" w:rsidRPr="00B304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04BC">
              <w:rPr>
                <w:rFonts w:ascii="Times New Roman" w:hAnsi="Times New Roman" w:cs="Times New Roman"/>
                <w:sz w:val="18"/>
                <w:szCs w:val="18"/>
              </w:rPr>
              <w:t>Świętego;</w:t>
            </w:r>
            <w:r w:rsidR="00B304BC" w:rsidRPr="00B304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6641B" w:rsidRDefault="00B304BC" w:rsidP="00B304BC">
            <w:pPr>
              <w:pStyle w:val="Akapitzlist"/>
              <w:numPr>
                <w:ilvl w:val="0"/>
                <w:numId w:val="14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04BC">
              <w:rPr>
                <w:rFonts w:ascii="Times New Roman" w:hAnsi="Times New Roman" w:cs="Times New Roman"/>
                <w:sz w:val="18"/>
                <w:szCs w:val="18"/>
              </w:rPr>
              <w:t xml:space="preserve">opisuje, na czym polega każdy z grzechów </w:t>
            </w:r>
            <w:proofErr w:type="gramStart"/>
            <w:r w:rsidRPr="00B304BC">
              <w:rPr>
                <w:rFonts w:ascii="Times New Roman" w:hAnsi="Times New Roman" w:cs="Times New Roman"/>
                <w:sz w:val="18"/>
                <w:szCs w:val="18"/>
              </w:rPr>
              <w:t>przeciwko  Duchowi</w:t>
            </w:r>
            <w:proofErr w:type="gramEnd"/>
            <w:r w:rsidRPr="00B304BC">
              <w:rPr>
                <w:rFonts w:ascii="Times New Roman" w:hAnsi="Times New Roman" w:cs="Times New Roman"/>
                <w:sz w:val="18"/>
                <w:szCs w:val="18"/>
              </w:rPr>
              <w:t xml:space="preserve"> Świętemu</w:t>
            </w:r>
            <w:r w:rsidR="0076641B" w:rsidRPr="00B304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304BC" w:rsidRPr="0076641B" w:rsidRDefault="0076641B" w:rsidP="0076641B">
            <w:pPr>
              <w:pStyle w:val="Akapitzlist"/>
              <w:numPr>
                <w:ilvl w:val="0"/>
                <w:numId w:val="14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04BC">
              <w:rPr>
                <w:rFonts w:ascii="Times New Roman" w:hAnsi="Times New Roman" w:cs="Times New Roman"/>
                <w:sz w:val="18"/>
                <w:szCs w:val="18"/>
              </w:rPr>
              <w:t>dostrzega</w:t>
            </w:r>
            <w:proofErr w:type="gramEnd"/>
            <w:r w:rsidRPr="00B304BC">
              <w:rPr>
                <w:rFonts w:ascii="Times New Roman" w:hAnsi="Times New Roman" w:cs="Times New Roman"/>
                <w:sz w:val="18"/>
                <w:szCs w:val="18"/>
              </w:rPr>
              <w:t xml:space="preserve"> i docenia działani</w:t>
            </w:r>
            <w:r w:rsidR="00631D5E">
              <w:rPr>
                <w:rFonts w:ascii="Times New Roman" w:hAnsi="Times New Roman" w:cs="Times New Roman"/>
                <w:sz w:val="18"/>
                <w:szCs w:val="18"/>
              </w:rPr>
              <w:t>e Trzeciej Osoby Trójcy Świętej.</w:t>
            </w:r>
          </w:p>
        </w:tc>
        <w:tc>
          <w:tcPr>
            <w:tcW w:w="2977" w:type="dxa"/>
          </w:tcPr>
          <w:p w:rsidR="003F0BD0" w:rsidRDefault="001A638E" w:rsidP="002B0F20">
            <w:pPr>
              <w:pStyle w:val="Akapitzlist"/>
              <w:numPr>
                <w:ilvl w:val="0"/>
                <w:numId w:val="14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0BD0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3F0BD0">
              <w:rPr>
                <w:rFonts w:ascii="Times New Roman" w:hAnsi="Times New Roman" w:cs="Times New Roman"/>
                <w:sz w:val="18"/>
                <w:szCs w:val="18"/>
              </w:rPr>
              <w:t>, że osobisty rozwój duchowy jest bardzo ważny i pozwala pogłębić własną wiarę</w:t>
            </w:r>
            <w:r w:rsidR="003F0BD0" w:rsidRPr="001A6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304BC" w:rsidRDefault="003F0BD0" w:rsidP="002B0F20">
            <w:pPr>
              <w:pStyle w:val="Akapitzlist"/>
              <w:numPr>
                <w:ilvl w:val="0"/>
                <w:numId w:val="14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A638E"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 w:rsidRPr="001A638E">
              <w:rPr>
                <w:rFonts w:ascii="Times New Roman" w:hAnsi="Times New Roman" w:cs="Times New Roman"/>
                <w:sz w:val="18"/>
                <w:szCs w:val="18"/>
              </w:rPr>
              <w:t>, w jaki sposób Duch Święty jest obecny w Kościele</w:t>
            </w:r>
            <w:r w:rsidR="00B304BC" w:rsidRPr="003F0B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F0BD0" w:rsidRDefault="00B304BC" w:rsidP="002B0F20">
            <w:pPr>
              <w:pStyle w:val="Akapitzlist"/>
              <w:numPr>
                <w:ilvl w:val="0"/>
                <w:numId w:val="14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0BD0"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 w:rsidRPr="003F0BD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jakie owoce rodzi przyjęcie</w:t>
            </w:r>
            <w:r w:rsidRPr="003F0BD0">
              <w:rPr>
                <w:rFonts w:ascii="Times New Roman" w:hAnsi="Times New Roman" w:cs="Times New Roman"/>
                <w:sz w:val="18"/>
                <w:szCs w:val="18"/>
              </w:rPr>
              <w:t xml:space="preserve"> darów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F0BD0">
              <w:rPr>
                <w:rFonts w:ascii="Times New Roman" w:hAnsi="Times New Roman" w:cs="Times New Roman"/>
                <w:sz w:val="18"/>
                <w:szCs w:val="18"/>
              </w:rPr>
              <w:t>Ducha Świętego;</w:t>
            </w:r>
          </w:p>
          <w:p w:rsidR="0076641B" w:rsidRDefault="00B304BC" w:rsidP="0076641B">
            <w:pPr>
              <w:pStyle w:val="Akapitzlist"/>
              <w:numPr>
                <w:ilvl w:val="0"/>
                <w:numId w:val="14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04BC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Pr="00B304BC">
              <w:rPr>
                <w:rFonts w:ascii="Times New Roman" w:hAnsi="Times New Roman" w:cs="Times New Roman"/>
                <w:sz w:val="18"/>
                <w:szCs w:val="18"/>
              </w:rPr>
              <w:t xml:space="preserve"> sześć grzechów przeciwko Duchowi Świętemu</w:t>
            </w:r>
          </w:p>
          <w:p w:rsidR="00B304BC" w:rsidRPr="0076641B" w:rsidRDefault="0076641B" w:rsidP="002B0F20">
            <w:pPr>
              <w:pStyle w:val="Akapitzlist"/>
              <w:numPr>
                <w:ilvl w:val="0"/>
                <w:numId w:val="14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6641B"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 w:rsidRPr="0076641B">
              <w:rPr>
                <w:rFonts w:ascii="Times New Roman" w:hAnsi="Times New Roman" w:cs="Times New Roman"/>
                <w:sz w:val="18"/>
                <w:szCs w:val="18"/>
              </w:rPr>
              <w:t xml:space="preserve"> własnymi słowami, na czym polega jego osobista relacja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641B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76641B">
              <w:rPr>
                <w:rFonts w:ascii="Times New Roman" w:hAnsi="Times New Roman" w:cs="Times New Roman"/>
                <w:sz w:val="18"/>
                <w:szCs w:val="18"/>
              </w:rPr>
              <w:t>Duchem Świętym</w:t>
            </w:r>
            <w:r w:rsidR="00631D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948E3" w:rsidRPr="001A638E" w:rsidRDefault="007948E3" w:rsidP="001A638E">
            <w:p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dxa"/>
          </w:tcPr>
          <w:p w:rsidR="003F0BD0" w:rsidRDefault="001A638E" w:rsidP="00C34191">
            <w:pPr>
              <w:pStyle w:val="Akapitzlist"/>
              <w:numPr>
                <w:ilvl w:val="0"/>
                <w:numId w:val="14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A638E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Pr="001A638E">
              <w:rPr>
                <w:rFonts w:ascii="Times New Roman" w:hAnsi="Times New Roman" w:cs="Times New Roman"/>
                <w:sz w:val="18"/>
                <w:szCs w:val="18"/>
              </w:rPr>
              <w:t xml:space="preserve"> Trzy Osoby Boskie</w:t>
            </w:r>
            <w:r w:rsidR="003F0BD0" w:rsidRPr="001A6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304BC" w:rsidRDefault="003F0BD0" w:rsidP="00B304BC">
            <w:pPr>
              <w:pStyle w:val="Akapitzlist"/>
              <w:numPr>
                <w:ilvl w:val="0"/>
                <w:numId w:val="14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638E">
              <w:rPr>
                <w:rFonts w:ascii="Times New Roman" w:hAnsi="Times New Roman" w:cs="Times New Roman"/>
                <w:sz w:val="18"/>
                <w:szCs w:val="18"/>
              </w:rPr>
              <w:t xml:space="preserve">objaśnia, przy </w:t>
            </w:r>
            <w:proofErr w:type="gramStart"/>
            <w:r w:rsidRPr="001A638E">
              <w:rPr>
                <w:rFonts w:ascii="Times New Roman" w:hAnsi="Times New Roman" w:cs="Times New Roman"/>
                <w:sz w:val="18"/>
                <w:szCs w:val="18"/>
              </w:rPr>
              <w:t>pomocy jakich</w:t>
            </w:r>
            <w:proofErr w:type="gramEnd"/>
            <w:r w:rsidRPr="001A638E">
              <w:rPr>
                <w:rFonts w:ascii="Times New Roman" w:hAnsi="Times New Roman" w:cs="Times New Roman"/>
                <w:sz w:val="18"/>
                <w:szCs w:val="18"/>
              </w:rPr>
              <w:t xml:space="preserve"> symboli Biblia opisuje Ducha Świętego;</w:t>
            </w:r>
          </w:p>
          <w:p w:rsidR="0076641B" w:rsidRDefault="00B304BC" w:rsidP="002B0F20">
            <w:pPr>
              <w:pStyle w:val="Akapitzlist"/>
              <w:numPr>
                <w:ilvl w:val="0"/>
                <w:numId w:val="14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04BC">
              <w:rPr>
                <w:rFonts w:ascii="Times New Roman" w:hAnsi="Times New Roman" w:cs="Times New Roman"/>
                <w:sz w:val="18"/>
                <w:szCs w:val="18"/>
              </w:rPr>
              <w:t xml:space="preserve">wymienia siedem darów Ducha Świętego; wskazuje konsekwencje </w:t>
            </w:r>
            <w:proofErr w:type="gramStart"/>
            <w:r w:rsidRPr="00B304BC">
              <w:rPr>
                <w:rFonts w:ascii="Times New Roman" w:hAnsi="Times New Roman" w:cs="Times New Roman"/>
                <w:sz w:val="18"/>
                <w:szCs w:val="18"/>
              </w:rPr>
              <w:t>popełnienia  grzechów</w:t>
            </w:r>
            <w:proofErr w:type="gramEnd"/>
            <w:r w:rsidRPr="00B304BC">
              <w:rPr>
                <w:rFonts w:ascii="Times New Roman" w:hAnsi="Times New Roman" w:cs="Times New Roman"/>
                <w:sz w:val="18"/>
                <w:szCs w:val="18"/>
              </w:rPr>
              <w:t xml:space="preserve"> przeciwko Duchowi Świętemu</w:t>
            </w:r>
            <w:r w:rsidR="0076641B" w:rsidRPr="00B304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304BC" w:rsidRPr="00B304BC" w:rsidRDefault="0076641B" w:rsidP="002B0F20">
            <w:pPr>
              <w:pStyle w:val="Akapitzlist"/>
              <w:numPr>
                <w:ilvl w:val="0"/>
                <w:numId w:val="14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04BC">
              <w:rPr>
                <w:rFonts w:ascii="Times New Roman" w:hAnsi="Times New Roman" w:cs="Times New Roman"/>
                <w:sz w:val="18"/>
                <w:szCs w:val="18"/>
              </w:rPr>
              <w:t>wskazuje</w:t>
            </w:r>
            <w:proofErr w:type="gramEnd"/>
            <w:r w:rsidRPr="00B304BC">
              <w:rPr>
                <w:rFonts w:ascii="Times New Roman" w:hAnsi="Times New Roman" w:cs="Times New Roman"/>
                <w:sz w:val="18"/>
                <w:szCs w:val="18"/>
              </w:rPr>
              <w:t xml:space="preserve"> sytuacje, kiedy doświadcza działania Ducha Świętego</w:t>
            </w:r>
            <w:r w:rsidR="00631D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948E3" w:rsidRPr="00B304BC" w:rsidRDefault="007948E3" w:rsidP="00B304BC">
            <w:p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644" w:rsidRPr="002D5096" w:rsidTr="0010571A">
        <w:trPr>
          <w:gridAfter w:val="1"/>
          <w:wAfter w:w="710" w:type="dxa"/>
          <w:trHeight w:val="15109"/>
        </w:trPr>
        <w:tc>
          <w:tcPr>
            <w:tcW w:w="1276" w:type="dxa"/>
          </w:tcPr>
          <w:p w:rsidR="00AB0644" w:rsidRPr="002F0EAC" w:rsidRDefault="00F078A6" w:rsidP="00C34191">
            <w:pPr>
              <w:tabs>
                <w:tab w:val="left" w:pos="176"/>
              </w:tabs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Katechezy okolicznościowe</w:t>
            </w:r>
          </w:p>
        </w:tc>
        <w:tc>
          <w:tcPr>
            <w:tcW w:w="1731" w:type="dxa"/>
          </w:tcPr>
          <w:p w:rsidR="001603EC" w:rsidRDefault="001603EC" w:rsidP="00C34191">
            <w:pPr>
              <w:pStyle w:val="Akapitzlist"/>
              <w:numPr>
                <w:ilvl w:val="0"/>
                <w:numId w:val="14"/>
              </w:numPr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F40A3">
              <w:rPr>
                <w:rFonts w:ascii="Times New Roman" w:hAnsi="Times New Roman" w:cs="Times New Roman"/>
                <w:sz w:val="18"/>
                <w:szCs w:val="18"/>
              </w:rPr>
              <w:t>charakteryzuje</w:t>
            </w:r>
            <w:proofErr w:type="gramEnd"/>
            <w:r w:rsidRPr="009F40A3">
              <w:rPr>
                <w:rFonts w:ascii="Times New Roman" w:hAnsi="Times New Roman" w:cs="Times New Roman"/>
                <w:sz w:val="18"/>
                <w:szCs w:val="18"/>
              </w:rPr>
              <w:t xml:space="preserve"> poszczególne okresy roku liturgicznego w kontekście wydarzeń zbawczych i nauczania Kościoła </w:t>
            </w:r>
          </w:p>
          <w:p w:rsidR="00AB0644" w:rsidRPr="001855D2" w:rsidRDefault="001855D2" w:rsidP="001855D2">
            <w:pPr>
              <w:pStyle w:val="Akapitzlist"/>
              <w:numPr>
                <w:ilvl w:val="0"/>
                <w:numId w:val="14"/>
              </w:numPr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F40A3">
              <w:rPr>
                <w:rFonts w:ascii="Times New Roman" w:hAnsi="Times New Roman" w:cs="Times New Roman"/>
                <w:sz w:val="18"/>
                <w:szCs w:val="18"/>
              </w:rPr>
              <w:t>ukazuje</w:t>
            </w:r>
            <w:proofErr w:type="gramEnd"/>
            <w:r w:rsidRPr="009F40A3">
              <w:rPr>
                <w:rFonts w:ascii="Times New Roman" w:hAnsi="Times New Roman" w:cs="Times New Roman"/>
                <w:sz w:val="18"/>
                <w:szCs w:val="18"/>
              </w:rPr>
              <w:t xml:space="preserve"> związek wydarzeń biblijnych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ze świętami chrześcijańskimi,</w:t>
            </w: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 xml:space="preserve"> prawdami wiary i moralności chrześcijańskiej oraz z życiem chrześcijanina</w:t>
            </w:r>
          </w:p>
        </w:tc>
        <w:tc>
          <w:tcPr>
            <w:tcW w:w="3084" w:type="dxa"/>
          </w:tcPr>
          <w:p w:rsidR="00346887" w:rsidRDefault="00346887" w:rsidP="00346887">
            <w:pPr>
              <w:pStyle w:val="Akapitzlist"/>
              <w:numPr>
                <w:ilvl w:val="0"/>
                <w:numId w:val="14"/>
              </w:numPr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46887"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 w:rsidRPr="00346887">
              <w:rPr>
                <w:rFonts w:ascii="Times New Roman" w:hAnsi="Times New Roman" w:cs="Times New Roman"/>
                <w:sz w:val="18"/>
                <w:szCs w:val="18"/>
              </w:rPr>
              <w:t xml:space="preserve"> związek wydarzeń biblijnych z rokiem liturgicznym..</w:t>
            </w:r>
          </w:p>
          <w:p w:rsidR="001603EC" w:rsidRDefault="00346887" w:rsidP="00346887">
            <w:pPr>
              <w:pStyle w:val="Akapitzlist"/>
              <w:numPr>
                <w:ilvl w:val="0"/>
                <w:numId w:val="14"/>
              </w:numPr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46887">
              <w:rPr>
                <w:rFonts w:ascii="Times New Roman" w:hAnsi="Times New Roman" w:cs="Times New Roman"/>
                <w:sz w:val="18"/>
                <w:szCs w:val="18"/>
              </w:rPr>
              <w:t>definiuje</w:t>
            </w:r>
            <w:proofErr w:type="gramEnd"/>
            <w:r w:rsidRPr="00346887">
              <w:rPr>
                <w:rFonts w:ascii="Times New Roman" w:hAnsi="Times New Roman" w:cs="Times New Roman"/>
                <w:sz w:val="18"/>
                <w:szCs w:val="18"/>
              </w:rPr>
              <w:t>, czym jest zbawienie;</w:t>
            </w:r>
          </w:p>
          <w:p w:rsidR="001603EC" w:rsidRDefault="001603EC" w:rsidP="001603EC">
            <w:pPr>
              <w:pStyle w:val="Akapitzlist"/>
              <w:numPr>
                <w:ilvl w:val="0"/>
                <w:numId w:val="14"/>
              </w:numPr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uzasadnia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związek</w:t>
            </w:r>
            <w:r w:rsidRPr="00346887">
              <w:rPr>
                <w:rFonts w:ascii="Times New Roman" w:hAnsi="Times New Roman" w:cs="Times New Roman"/>
                <w:sz w:val="18"/>
                <w:szCs w:val="18"/>
              </w:rPr>
              <w:t xml:space="preserve"> modlitwy różańcowej z życiem chrześcijanina</w:t>
            </w:r>
          </w:p>
          <w:p w:rsidR="001603EC" w:rsidRDefault="001603EC" w:rsidP="001603EC">
            <w:pPr>
              <w:pStyle w:val="Akapitzlist"/>
              <w:numPr>
                <w:ilvl w:val="0"/>
                <w:numId w:val="14"/>
              </w:numPr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603EC">
              <w:rPr>
                <w:rFonts w:ascii="Times New Roman" w:hAnsi="Times New Roman" w:cs="Times New Roman"/>
                <w:sz w:val="18"/>
                <w:szCs w:val="18"/>
              </w:rPr>
              <w:t>charakteryzuje</w:t>
            </w:r>
            <w:proofErr w:type="gramEnd"/>
            <w:r w:rsidRPr="001603EC">
              <w:rPr>
                <w:rFonts w:ascii="Times New Roman" w:hAnsi="Times New Roman" w:cs="Times New Roman"/>
                <w:sz w:val="18"/>
                <w:szCs w:val="18"/>
              </w:rPr>
              <w:t>, czym wyróżnia się czas adwentu i wymienia jego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szczególne znaki</w:t>
            </w:r>
          </w:p>
          <w:p w:rsidR="006A5C11" w:rsidRPr="001855D2" w:rsidRDefault="001603EC" w:rsidP="001855D2">
            <w:pPr>
              <w:pStyle w:val="Akapitzlist"/>
              <w:numPr>
                <w:ilvl w:val="0"/>
                <w:numId w:val="14"/>
              </w:numPr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uzasadnia</w:t>
            </w:r>
            <w:proofErr w:type="gramEnd"/>
            <w:r w:rsidRPr="001603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855D2">
              <w:rPr>
                <w:rFonts w:ascii="Times New Roman" w:hAnsi="Times New Roman" w:cs="Times New Roman"/>
                <w:sz w:val="18"/>
                <w:szCs w:val="18"/>
              </w:rPr>
              <w:t>religijny wymiar</w:t>
            </w:r>
            <w:r w:rsidRPr="001603EC">
              <w:rPr>
                <w:rFonts w:ascii="Times New Roman" w:hAnsi="Times New Roman" w:cs="Times New Roman"/>
                <w:sz w:val="18"/>
                <w:szCs w:val="18"/>
              </w:rPr>
              <w:t xml:space="preserve"> świąt Bożego</w:t>
            </w:r>
            <w:r w:rsidR="001855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55D2">
              <w:rPr>
                <w:rFonts w:ascii="Times New Roman" w:hAnsi="Times New Roman" w:cs="Times New Roman"/>
                <w:sz w:val="18"/>
                <w:szCs w:val="18"/>
              </w:rPr>
              <w:t>Narodzenia</w:t>
            </w:r>
            <w:r w:rsidR="00631D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1603EC" w:rsidRDefault="00346887" w:rsidP="001603EC">
            <w:pPr>
              <w:pStyle w:val="Akapitzlist"/>
              <w:numPr>
                <w:ilvl w:val="0"/>
                <w:numId w:val="14"/>
              </w:numPr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46887"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 w:rsidRPr="00346887">
              <w:rPr>
                <w:rFonts w:ascii="Times New Roman" w:hAnsi="Times New Roman" w:cs="Times New Roman"/>
                <w:sz w:val="18"/>
                <w:szCs w:val="18"/>
              </w:rPr>
              <w:t xml:space="preserve"> cykl roku liturgicznego</w:t>
            </w:r>
            <w:r w:rsidRPr="005E15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603EC" w:rsidRPr="001603EC" w:rsidRDefault="001603EC" w:rsidP="001603EC">
            <w:pPr>
              <w:pStyle w:val="Akapitzlist"/>
              <w:numPr>
                <w:ilvl w:val="0"/>
                <w:numId w:val="14"/>
              </w:numPr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03EC">
              <w:rPr>
                <w:rFonts w:ascii="Times New Roman" w:hAnsi="Times New Roman" w:cs="Times New Roman"/>
                <w:sz w:val="18"/>
                <w:szCs w:val="18"/>
              </w:rPr>
              <w:t xml:space="preserve">przedstawia modlitwę </w:t>
            </w:r>
            <w:proofErr w:type="gramStart"/>
            <w:r w:rsidRPr="001603EC">
              <w:rPr>
                <w:rFonts w:ascii="Times New Roman" w:hAnsi="Times New Roman" w:cs="Times New Roman"/>
                <w:sz w:val="18"/>
                <w:szCs w:val="18"/>
              </w:rPr>
              <w:t>różańcową jako</w:t>
            </w:r>
            <w:proofErr w:type="gramEnd"/>
            <w:r w:rsidRPr="001603EC">
              <w:rPr>
                <w:rFonts w:ascii="Times New Roman" w:hAnsi="Times New Roman" w:cs="Times New Roman"/>
                <w:sz w:val="18"/>
                <w:szCs w:val="18"/>
              </w:rPr>
              <w:t xml:space="preserve"> modlitwę cudów;</w:t>
            </w:r>
          </w:p>
          <w:p w:rsidR="001603EC" w:rsidRDefault="001603EC" w:rsidP="00C34191">
            <w:pPr>
              <w:pStyle w:val="Akapitzlist"/>
              <w:numPr>
                <w:ilvl w:val="0"/>
                <w:numId w:val="14"/>
              </w:numPr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603EC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1603EC">
              <w:rPr>
                <w:rFonts w:ascii="Times New Roman" w:hAnsi="Times New Roman" w:cs="Times New Roman"/>
                <w:sz w:val="18"/>
                <w:szCs w:val="18"/>
              </w:rPr>
              <w:t xml:space="preserve"> pojęcie Marana </w:t>
            </w:r>
            <w:proofErr w:type="spellStart"/>
            <w:r w:rsidRPr="001603EC">
              <w:rPr>
                <w:rFonts w:ascii="Times New Roman" w:hAnsi="Times New Roman" w:cs="Times New Roman"/>
                <w:sz w:val="18"/>
                <w:szCs w:val="18"/>
              </w:rPr>
              <w:t>tha</w:t>
            </w:r>
            <w:proofErr w:type="spellEnd"/>
            <w:r w:rsidRPr="001603E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E15CA" w:rsidRPr="001603EC" w:rsidRDefault="001603EC" w:rsidP="001603EC">
            <w:pPr>
              <w:pStyle w:val="Akapitzlist"/>
              <w:numPr>
                <w:ilvl w:val="0"/>
                <w:numId w:val="14"/>
              </w:numPr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03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603EC"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 w:rsidRPr="001603EC">
              <w:rPr>
                <w:rFonts w:ascii="Times New Roman" w:hAnsi="Times New Roman" w:cs="Times New Roman"/>
                <w:sz w:val="18"/>
                <w:szCs w:val="18"/>
              </w:rPr>
              <w:t xml:space="preserve"> cud Bożego Narodzenia;</w:t>
            </w:r>
          </w:p>
          <w:p w:rsidR="00D80256" w:rsidRPr="00D80256" w:rsidRDefault="00346887" w:rsidP="00C34191">
            <w:pPr>
              <w:pStyle w:val="Akapitzlist"/>
              <w:numPr>
                <w:ilvl w:val="0"/>
                <w:numId w:val="14"/>
              </w:numPr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46887"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 w:rsidRPr="00346887">
              <w:rPr>
                <w:rFonts w:ascii="Times New Roman" w:hAnsi="Times New Roman" w:cs="Times New Roman"/>
                <w:sz w:val="18"/>
                <w:szCs w:val="18"/>
              </w:rPr>
              <w:t xml:space="preserve"> miłość Chrystusa, która jest bezinteresowna</w:t>
            </w:r>
            <w:r w:rsidR="00631D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46887" w:rsidRDefault="00346887" w:rsidP="00C34191">
            <w:pPr>
              <w:pStyle w:val="Akapitzlist"/>
              <w:numPr>
                <w:ilvl w:val="0"/>
                <w:numId w:val="14"/>
              </w:numPr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46887">
              <w:rPr>
                <w:rFonts w:ascii="Times New Roman" w:hAnsi="Times New Roman" w:cs="Times New Roman"/>
                <w:sz w:val="18"/>
                <w:szCs w:val="18"/>
              </w:rPr>
              <w:t>charakteryzuje</w:t>
            </w:r>
            <w:proofErr w:type="gramEnd"/>
            <w:r w:rsidRPr="00346887">
              <w:rPr>
                <w:rFonts w:ascii="Times New Roman" w:hAnsi="Times New Roman" w:cs="Times New Roman"/>
                <w:sz w:val="18"/>
                <w:szCs w:val="18"/>
              </w:rPr>
              <w:t xml:space="preserve"> poszczególne okresy roku liturgicznego; </w:t>
            </w:r>
          </w:p>
          <w:p w:rsidR="001603EC" w:rsidRDefault="00346887" w:rsidP="00C34191">
            <w:pPr>
              <w:pStyle w:val="Akapitzlist"/>
              <w:numPr>
                <w:ilvl w:val="0"/>
                <w:numId w:val="14"/>
              </w:numPr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6887">
              <w:rPr>
                <w:rFonts w:ascii="Times New Roman" w:hAnsi="Times New Roman" w:cs="Times New Roman"/>
                <w:sz w:val="18"/>
                <w:szCs w:val="18"/>
              </w:rPr>
              <w:t xml:space="preserve">wskazuje na </w:t>
            </w:r>
            <w:proofErr w:type="gramStart"/>
            <w:r w:rsidRPr="00346887">
              <w:rPr>
                <w:rFonts w:ascii="Times New Roman" w:hAnsi="Times New Roman" w:cs="Times New Roman"/>
                <w:sz w:val="18"/>
                <w:szCs w:val="18"/>
              </w:rPr>
              <w:t>krzyż jako</w:t>
            </w:r>
            <w:proofErr w:type="gramEnd"/>
            <w:r w:rsidRPr="00346887">
              <w:rPr>
                <w:rFonts w:ascii="Times New Roman" w:hAnsi="Times New Roman" w:cs="Times New Roman"/>
                <w:sz w:val="18"/>
                <w:szCs w:val="18"/>
              </w:rPr>
              <w:t xml:space="preserve"> źródło miłości Boga do człowieka</w:t>
            </w:r>
          </w:p>
          <w:p w:rsidR="00346887" w:rsidRDefault="001603EC" w:rsidP="00C34191">
            <w:pPr>
              <w:pStyle w:val="Akapitzlist"/>
              <w:numPr>
                <w:ilvl w:val="0"/>
                <w:numId w:val="14"/>
              </w:numPr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68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46887"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 w:rsidRPr="00346887">
              <w:rPr>
                <w:rFonts w:ascii="Times New Roman" w:hAnsi="Times New Roman" w:cs="Times New Roman"/>
                <w:sz w:val="18"/>
                <w:szCs w:val="18"/>
              </w:rPr>
              <w:t xml:space="preserve"> ważność modlitwy różańcowej</w:t>
            </w:r>
          </w:p>
          <w:p w:rsidR="001603EC" w:rsidRDefault="006A5C11" w:rsidP="00C34191">
            <w:pPr>
              <w:pStyle w:val="Akapitzlist"/>
              <w:numPr>
                <w:ilvl w:val="0"/>
                <w:numId w:val="26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A5C11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Pr="006A5C11">
              <w:rPr>
                <w:rFonts w:ascii="Times New Roman" w:hAnsi="Times New Roman" w:cs="Times New Roman"/>
                <w:sz w:val="18"/>
                <w:szCs w:val="18"/>
              </w:rPr>
              <w:t xml:space="preserve"> sposoby przeżywania Adwentu</w:t>
            </w:r>
            <w:r w:rsidR="00D80256" w:rsidRPr="00D80256">
              <w:rPr>
                <w:rFonts w:ascii="MinionPro-Regular" w:eastAsiaTheme="minorHAnsi" w:hAnsi="MinionPro-Regular" w:cs="MinionPro-Regular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603EC" w:rsidRPr="001603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B0644" w:rsidRPr="00631D5E" w:rsidRDefault="001603EC" w:rsidP="00631D5E">
            <w:pPr>
              <w:pStyle w:val="Akapitzlist"/>
              <w:numPr>
                <w:ilvl w:val="0"/>
                <w:numId w:val="26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603EC">
              <w:rPr>
                <w:rFonts w:ascii="Times New Roman" w:hAnsi="Times New Roman" w:cs="Times New Roman"/>
                <w:sz w:val="18"/>
                <w:szCs w:val="18"/>
              </w:rPr>
              <w:t>wskazuje</w:t>
            </w:r>
            <w:proofErr w:type="gramEnd"/>
            <w:r w:rsidRPr="001603EC">
              <w:rPr>
                <w:rFonts w:ascii="Times New Roman" w:hAnsi="Times New Roman" w:cs="Times New Roman"/>
                <w:sz w:val="18"/>
                <w:szCs w:val="18"/>
              </w:rPr>
              <w:t xml:space="preserve"> okoliczności narodzenia Jezusa</w:t>
            </w:r>
            <w:r w:rsidR="00631D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02" w:type="dxa"/>
          </w:tcPr>
          <w:p w:rsidR="00346887" w:rsidRDefault="00346887" w:rsidP="00346887">
            <w:pPr>
              <w:pStyle w:val="Akapitzlist"/>
              <w:numPr>
                <w:ilvl w:val="0"/>
                <w:numId w:val="14"/>
              </w:numPr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6887">
              <w:rPr>
                <w:rFonts w:ascii="Times New Roman" w:hAnsi="Times New Roman" w:cs="Times New Roman"/>
                <w:sz w:val="18"/>
                <w:szCs w:val="18"/>
              </w:rPr>
              <w:t xml:space="preserve">wyjaśnia sens </w:t>
            </w:r>
            <w:proofErr w:type="gramStart"/>
            <w:r w:rsidRPr="00346887">
              <w:rPr>
                <w:rFonts w:ascii="Times New Roman" w:hAnsi="Times New Roman" w:cs="Times New Roman"/>
                <w:sz w:val="18"/>
                <w:szCs w:val="18"/>
              </w:rPr>
              <w:t>liturgii</w:t>
            </w:r>
            <w:r w:rsidRPr="005E15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jako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uobecniania zbawczych wydarzeń z życia Jezusa Chrystusa</w:t>
            </w:r>
          </w:p>
          <w:p w:rsidR="001603EC" w:rsidRDefault="00346887" w:rsidP="002B0F20">
            <w:pPr>
              <w:pStyle w:val="Akapitzlist"/>
              <w:numPr>
                <w:ilvl w:val="0"/>
                <w:numId w:val="14"/>
              </w:numPr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46887">
              <w:rPr>
                <w:rFonts w:ascii="Times New Roman" w:hAnsi="Times New Roman" w:cs="Times New Roman"/>
                <w:sz w:val="18"/>
                <w:szCs w:val="18"/>
              </w:rPr>
              <w:t>zna</w:t>
            </w:r>
            <w:proofErr w:type="gramEnd"/>
            <w:r w:rsidRPr="00346887">
              <w:rPr>
                <w:rFonts w:ascii="Times New Roman" w:hAnsi="Times New Roman" w:cs="Times New Roman"/>
                <w:sz w:val="18"/>
                <w:szCs w:val="18"/>
              </w:rPr>
              <w:t xml:space="preserve"> znaczenie święta Podwyższenia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6887">
              <w:rPr>
                <w:rFonts w:ascii="Times New Roman" w:hAnsi="Times New Roman" w:cs="Times New Roman"/>
                <w:sz w:val="18"/>
                <w:szCs w:val="18"/>
              </w:rPr>
              <w:t>Krzyża Świętego</w:t>
            </w:r>
          </w:p>
          <w:p w:rsidR="001603EC" w:rsidRDefault="001603EC" w:rsidP="001603EC">
            <w:pPr>
              <w:pStyle w:val="Akapitzlist"/>
              <w:numPr>
                <w:ilvl w:val="0"/>
                <w:numId w:val="14"/>
              </w:numPr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46887"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 w:rsidRPr="00346887">
              <w:rPr>
                <w:rFonts w:ascii="Times New Roman" w:hAnsi="Times New Roman" w:cs="Times New Roman"/>
                <w:sz w:val="18"/>
                <w:szCs w:val="18"/>
              </w:rPr>
              <w:t>, że modlitwę różańc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ową zapoczątkował Święty Dominik</w:t>
            </w:r>
          </w:p>
          <w:p w:rsidR="001603EC" w:rsidRDefault="001603EC" w:rsidP="001603EC">
            <w:pPr>
              <w:pStyle w:val="Akapitzlist"/>
              <w:numPr>
                <w:ilvl w:val="0"/>
                <w:numId w:val="14"/>
              </w:numPr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603EC">
              <w:rPr>
                <w:rFonts w:ascii="Times New Roman" w:hAnsi="Times New Roman" w:cs="Times New Roman"/>
                <w:sz w:val="18"/>
                <w:szCs w:val="18"/>
              </w:rPr>
              <w:t>wie</w:t>
            </w:r>
            <w:proofErr w:type="gramEnd"/>
            <w:r w:rsidRPr="001603EC">
              <w:rPr>
                <w:rFonts w:ascii="Times New Roman" w:hAnsi="Times New Roman" w:cs="Times New Roman"/>
                <w:sz w:val="18"/>
                <w:szCs w:val="18"/>
              </w:rPr>
              <w:t xml:space="preserve">, że adwent to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nie tylko </w:t>
            </w:r>
            <w:r w:rsidRPr="001603EC">
              <w:rPr>
                <w:rFonts w:ascii="Times New Roman" w:hAnsi="Times New Roman" w:cs="Times New Roman"/>
                <w:sz w:val="18"/>
                <w:szCs w:val="18"/>
              </w:rPr>
              <w:t>czas oczekiwania na Boże Narodzenie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ale</w:t>
            </w:r>
            <w:r w:rsidRPr="001603EC">
              <w:rPr>
                <w:rFonts w:ascii="Times New Roman" w:hAnsi="Times New Roman" w:cs="Times New Roman"/>
                <w:sz w:val="18"/>
                <w:szCs w:val="18"/>
              </w:rPr>
              <w:t xml:space="preserve"> i na powtórne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03EC">
              <w:rPr>
                <w:rFonts w:ascii="Times New Roman" w:hAnsi="Times New Roman" w:cs="Times New Roman"/>
                <w:sz w:val="18"/>
                <w:szCs w:val="18"/>
              </w:rPr>
              <w:t xml:space="preserve">przyjcie Chrystusa </w:t>
            </w:r>
          </w:p>
          <w:p w:rsidR="001603EC" w:rsidRPr="001603EC" w:rsidRDefault="001603EC" w:rsidP="001603EC">
            <w:pPr>
              <w:pStyle w:val="Akapitzlist"/>
              <w:numPr>
                <w:ilvl w:val="0"/>
                <w:numId w:val="14"/>
              </w:numPr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603EC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1603EC">
              <w:rPr>
                <w:rFonts w:ascii="Times New Roman" w:hAnsi="Times New Roman" w:cs="Times New Roman"/>
                <w:sz w:val="18"/>
                <w:szCs w:val="18"/>
              </w:rPr>
              <w:t xml:space="preserve"> symbol pustego talerza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 wigilii</w:t>
            </w:r>
            <w:r w:rsidR="00631D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34191" w:rsidRPr="002D5096" w:rsidTr="002B0F20">
        <w:trPr>
          <w:trHeight w:val="396"/>
        </w:trPr>
        <w:tc>
          <w:tcPr>
            <w:tcW w:w="1463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C34191" w:rsidRPr="00C34191" w:rsidRDefault="00C34191" w:rsidP="00C34191">
            <w:pPr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191">
              <w:rPr>
                <w:rFonts w:ascii="Times New Roman" w:hAnsi="Times New Roman" w:cs="Times New Roman"/>
                <w:b/>
                <w:szCs w:val="18"/>
              </w:rPr>
              <w:lastRenderedPageBreak/>
              <w:t>II semestr</w:t>
            </w:r>
          </w:p>
        </w:tc>
      </w:tr>
      <w:tr w:rsidR="00DC6EDC" w:rsidRPr="002D5096" w:rsidTr="0010571A">
        <w:trPr>
          <w:trHeight w:val="6216"/>
        </w:trPr>
        <w:tc>
          <w:tcPr>
            <w:tcW w:w="1276" w:type="dxa"/>
            <w:tcBorders>
              <w:top w:val="single" w:sz="4" w:space="0" w:color="auto"/>
            </w:tcBorders>
          </w:tcPr>
          <w:p w:rsidR="00DC6EDC" w:rsidRPr="00D80256" w:rsidRDefault="00DC6EDC" w:rsidP="00DC6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Boże Przykazania</w:t>
            </w:r>
          </w:p>
        </w:tc>
        <w:tc>
          <w:tcPr>
            <w:tcW w:w="1731" w:type="dxa"/>
            <w:tcBorders>
              <w:top w:val="single" w:sz="4" w:space="0" w:color="auto"/>
            </w:tcBorders>
          </w:tcPr>
          <w:p w:rsidR="00DC6EDC" w:rsidRPr="00DE29D6" w:rsidRDefault="00DC6EDC" w:rsidP="00DC6ED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E29D6">
              <w:rPr>
                <w:rFonts w:ascii="Times New Roman" w:hAnsi="Times New Roman" w:cs="Times New Roman"/>
                <w:sz w:val="18"/>
                <w:szCs w:val="18"/>
              </w:rPr>
              <w:t>podaje</w:t>
            </w:r>
            <w:proofErr w:type="gramEnd"/>
            <w:r w:rsidRPr="00DE29D6">
              <w:rPr>
                <w:rFonts w:ascii="Times New Roman" w:hAnsi="Times New Roman" w:cs="Times New Roman"/>
                <w:sz w:val="18"/>
                <w:szCs w:val="18"/>
              </w:rPr>
              <w:t xml:space="preserve"> przykłady, jak pracować nad własny</w:t>
            </w:r>
            <w:r w:rsidR="008C6DCD">
              <w:rPr>
                <w:rFonts w:ascii="Times New Roman" w:hAnsi="Times New Roman" w:cs="Times New Roman"/>
                <w:sz w:val="18"/>
                <w:szCs w:val="18"/>
              </w:rPr>
              <w:t xml:space="preserve">m rozwojem emocjonalnym </w:t>
            </w:r>
          </w:p>
          <w:p w:rsidR="008C6DCD" w:rsidRDefault="00DC6EDC" w:rsidP="008C6DCD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B4F98">
              <w:rPr>
                <w:rFonts w:ascii="Times New Roman" w:hAnsi="Times New Roman" w:cs="Times New Roman"/>
                <w:sz w:val="18"/>
                <w:szCs w:val="18"/>
              </w:rPr>
              <w:t>uzasadnia</w:t>
            </w:r>
            <w:proofErr w:type="gramEnd"/>
            <w:r w:rsidRPr="009B4F98">
              <w:rPr>
                <w:rFonts w:ascii="Times New Roman" w:hAnsi="Times New Roman" w:cs="Times New Roman"/>
                <w:sz w:val="18"/>
                <w:szCs w:val="18"/>
              </w:rPr>
              <w:t xml:space="preserve"> motywację </w:t>
            </w:r>
            <w:r w:rsidR="008C6DCD">
              <w:rPr>
                <w:rFonts w:ascii="Times New Roman" w:hAnsi="Times New Roman" w:cs="Times New Roman"/>
                <w:sz w:val="18"/>
                <w:szCs w:val="18"/>
              </w:rPr>
              <w:t>przy dokonywaniu wyborów</w:t>
            </w:r>
          </w:p>
          <w:p w:rsidR="008C6DCD" w:rsidRDefault="00DC6EDC" w:rsidP="008C6DCD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C6DCD">
              <w:rPr>
                <w:rFonts w:ascii="Times New Roman" w:hAnsi="Times New Roman" w:cs="Times New Roman"/>
                <w:sz w:val="18"/>
                <w:szCs w:val="18"/>
              </w:rPr>
              <w:t>uzasadnia</w:t>
            </w:r>
            <w:proofErr w:type="gramEnd"/>
            <w:r w:rsidRPr="008C6DCD">
              <w:rPr>
                <w:rFonts w:ascii="Times New Roman" w:hAnsi="Times New Roman" w:cs="Times New Roman"/>
                <w:sz w:val="18"/>
                <w:szCs w:val="18"/>
              </w:rPr>
              <w:t>, że życie chrześcijanina jest odpo</w:t>
            </w:r>
            <w:r w:rsidR="008C6DCD">
              <w:rPr>
                <w:rFonts w:ascii="Times New Roman" w:hAnsi="Times New Roman" w:cs="Times New Roman"/>
                <w:sz w:val="18"/>
                <w:szCs w:val="18"/>
              </w:rPr>
              <w:t>wiedzią na wezwanie Boże</w:t>
            </w:r>
          </w:p>
          <w:p w:rsidR="00DC6EDC" w:rsidRPr="008C6DCD" w:rsidRDefault="00A03132" w:rsidP="008C6DCD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D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C6DCD">
              <w:rPr>
                <w:rFonts w:ascii="Times New Roman" w:hAnsi="Times New Roman" w:cs="Times New Roman"/>
                <w:sz w:val="18"/>
                <w:szCs w:val="18"/>
              </w:rPr>
              <w:t>rozpoznaje</w:t>
            </w:r>
            <w:proofErr w:type="gramEnd"/>
            <w:r w:rsidRPr="008C6DCD">
              <w:rPr>
                <w:rFonts w:ascii="Times New Roman" w:hAnsi="Times New Roman" w:cs="Times New Roman"/>
                <w:sz w:val="18"/>
                <w:szCs w:val="18"/>
              </w:rPr>
              <w:t xml:space="preserve"> i wskazuje mechanizmy manipulacji w relacjach osobowych i w mediach</w:t>
            </w:r>
            <w:r w:rsidR="00631D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DC6EDC" w:rsidRDefault="00DC6EDC" w:rsidP="00DC6ED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7370C"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 w:rsidRPr="0067370C">
              <w:rPr>
                <w:rFonts w:ascii="Times New Roman" w:hAnsi="Times New Roman" w:cs="Times New Roman"/>
                <w:sz w:val="18"/>
                <w:szCs w:val="18"/>
              </w:rPr>
              <w:t>, o chodzi w kształtowaniu sumienia;</w:t>
            </w:r>
          </w:p>
          <w:p w:rsidR="00DC6EDC" w:rsidRDefault="00DC6EDC" w:rsidP="00DC6ED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7370C"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proofErr w:type="gramEnd"/>
            <w:r w:rsidRPr="0067370C">
              <w:rPr>
                <w:rFonts w:ascii="Times New Roman" w:hAnsi="Times New Roman" w:cs="Times New Roman"/>
                <w:sz w:val="18"/>
                <w:szCs w:val="18"/>
              </w:rPr>
              <w:t xml:space="preserve">, jaka hierarchia wartości wynika z wiary </w:t>
            </w:r>
          </w:p>
          <w:p w:rsidR="00DC6EDC" w:rsidRDefault="00DC6EDC" w:rsidP="00DC6ED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7370C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67370C">
              <w:rPr>
                <w:rFonts w:ascii="Times New Roman" w:hAnsi="Times New Roman" w:cs="Times New Roman"/>
                <w:sz w:val="18"/>
                <w:szCs w:val="18"/>
              </w:rPr>
              <w:t xml:space="preserve"> różnice między dobrem a złem w konkretnych sytuacjach moralnych</w:t>
            </w:r>
          </w:p>
          <w:p w:rsidR="00DC6EDC" w:rsidRDefault="00DC6EDC" w:rsidP="00DC6ED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że </w:t>
            </w:r>
            <w:r w:rsidRPr="000C0DD2">
              <w:rPr>
                <w:rFonts w:ascii="Times New Roman" w:hAnsi="Times New Roman" w:cs="Times New Roman"/>
                <w:sz w:val="18"/>
                <w:szCs w:val="18"/>
              </w:rPr>
              <w:t>błogosławieństw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0C0D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to droga</w:t>
            </w:r>
            <w:r w:rsidRPr="000C0DD2">
              <w:rPr>
                <w:rFonts w:ascii="Times New Roman" w:hAnsi="Times New Roman" w:cs="Times New Roman"/>
                <w:sz w:val="18"/>
                <w:szCs w:val="18"/>
              </w:rPr>
              <w:t xml:space="preserve"> do prawdziwego szczęścia.</w:t>
            </w:r>
            <w:r w:rsidRPr="00DC6E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03132" w:rsidRDefault="00DC6EDC" w:rsidP="00DC6ED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C6EDC">
              <w:rPr>
                <w:rFonts w:ascii="Times New Roman" w:hAnsi="Times New Roman" w:cs="Times New Roman"/>
                <w:sz w:val="18"/>
                <w:szCs w:val="18"/>
              </w:rPr>
              <w:t>uzasadnia</w:t>
            </w:r>
            <w:proofErr w:type="gramEnd"/>
            <w:r w:rsidRPr="00DC6EDC">
              <w:rPr>
                <w:rFonts w:ascii="Times New Roman" w:hAnsi="Times New Roman" w:cs="Times New Roman"/>
                <w:sz w:val="18"/>
                <w:szCs w:val="18"/>
              </w:rPr>
              <w:t xml:space="preserve"> konieczność okazywania szacunku rodzicom i osobom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starszym</w:t>
            </w:r>
            <w:r w:rsidR="00A03132" w:rsidRPr="00DC6E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03132" w:rsidRDefault="00A03132" w:rsidP="00DC6ED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C6EDC">
              <w:rPr>
                <w:rFonts w:ascii="Times New Roman" w:hAnsi="Times New Roman" w:cs="Times New Roman"/>
                <w:sz w:val="18"/>
                <w:szCs w:val="18"/>
              </w:rPr>
              <w:t>uzasadnia</w:t>
            </w:r>
            <w:proofErr w:type="gramEnd"/>
            <w:r w:rsidRPr="00DC6EDC">
              <w:rPr>
                <w:rFonts w:ascii="Times New Roman" w:hAnsi="Times New Roman" w:cs="Times New Roman"/>
                <w:sz w:val="18"/>
                <w:szCs w:val="18"/>
              </w:rPr>
              <w:t xml:space="preserve"> konieczność szacunku dla życia ludzkiego;</w:t>
            </w:r>
            <w:r w:rsidRPr="00A031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03132" w:rsidRDefault="00A03132" w:rsidP="00DC6ED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03132"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 w:rsidRPr="00A03132">
              <w:rPr>
                <w:rFonts w:ascii="Times New Roman" w:hAnsi="Times New Roman" w:cs="Times New Roman"/>
                <w:sz w:val="18"/>
                <w:szCs w:val="18"/>
              </w:rPr>
              <w:t>, na czym polega szacunek wobec piękna ciała – własnego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3132">
              <w:rPr>
                <w:rFonts w:ascii="Times New Roman" w:hAnsi="Times New Roman" w:cs="Times New Roman"/>
                <w:sz w:val="18"/>
                <w:szCs w:val="18"/>
              </w:rPr>
              <w:t>oraz drugiego człowieka;</w:t>
            </w:r>
          </w:p>
          <w:p w:rsidR="00D573D5" w:rsidRDefault="00A03132" w:rsidP="00D573D5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03132">
              <w:rPr>
                <w:rFonts w:ascii="Times New Roman" w:hAnsi="Times New Roman" w:cs="Times New Roman"/>
                <w:sz w:val="18"/>
                <w:szCs w:val="18"/>
              </w:rPr>
              <w:t>podaje</w:t>
            </w:r>
            <w:proofErr w:type="gramEnd"/>
            <w:r w:rsidRPr="00A03132">
              <w:rPr>
                <w:rFonts w:ascii="Times New Roman" w:hAnsi="Times New Roman" w:cs="Times New Roman"/>
                <w:sz w:val="18"/>
                <w:szCs w:val="18"/>
              </w:rPr>
              <w:t xml:space="preserve"> argumenty przemawiające za troską o środowisko naturalne.</w:t>
            </w:r>
          </w:p>
          <w:p w:rsidR="00D573D5" w:rsidRPr="00D573D5" w:rsidRDefault="00A03132" w:rsidP="00D573D5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573D5">
              <w:rPr>
                <w:rFonts w:ascii="Times New Roman" w:hAnsi="Times New Roman" w:cs="Times New Roman"/>
                <w:sz w:val="18"/>
                <w:szCs w:val="18"/>
              </w:rPr>
              <w:t>dostrzega</w:t>
            </w:r>
            <w:proofErr w:type="gramEnd"/>
            <w:r w:rsidRPr="00D573D5">
              <w:rPr>
                <w:rFonts w:ascii="Times New Roman" w:hAnsi="Times New Roman" w:cs="Times New Roman"/>
                <w:sz w:val="18"/>
                <w:szCs w:val="18"/>
              </w:rPr>
              <w:t xml:space="preserve"> i opisuje związek między kłamstwem i oszustwem a poniżaniem człowieka </w:t>
            </w:r>
            <w:r>
              <w:t xml:space="preserve"> </w:t>
            </w:r>
          </w:p>
          <w:p w:rsidR="00D573D5" w:rsidRDefault="00D573D5" w:rsidP="00D573D5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analizuje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potrzebę</w:t>
            </w:r>
            <w:r w:rsidR="00A03132" w:rsidRPr="00D573D5">
              <w:rPr>
                <w:rFonts w:ascii="Times New Roman" w:hAnsi="Times New Roman" w:cs="Times New Roman"/>
                <w:sz w:val="18"/>
                <w:szCs w:val="18"/>
              </w:rPr>
              <w:t xml:space="preserve"> umiejętności budowania życia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03132" w:rsidRPr="00D573D5">
              <w:rPr>
                <w:rFonts w:ascii="Times New Roman" w:hAnsi="Times New Roman" w:cs="Times New Roman"/>
                <w:sz w:val="18"/>
                <w:szCs w:val="18"/>
              </w:rPr>
              <w:t>w wolności od rzeczy materialnych i dzięki panowaniu ducha nad popędem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03132" w:rsidRPr="00D573D5">
              <w:rPr>
                <w:rFonts w:ascii="Times New Roman" w:hAnsi="Times New Roman" w:cs="Times New Roman"/>
                <w:sz w:val="18"/>
                <w:szCs w:val="18"/>
              </w:rPr>
              <w:t>oraz pragnieniami.</w:t>
            </w:r>
            <w:r w:rsidRPr="00A031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573D5" w:rsidRDefault="00D573D5" w:rsidP="00D573D5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03132">
              <w:rPr>
                <w:rFonts w:ascii="Times New Roman" w:hAnsi="Times New Roman" w:cs="Times New Roman"/>
                <w:sz w:val="18"/>
                <w:szCs w:val="18"/>
              </w:rPr>
              <w:t>rozróżnia</w:t>
            </w:r>
            <w:proofErr w:type="gramEnd"/>
            <w:r w:rsidRPr="00A03132">
              <w:rPr>
                <w:rFonts w:ascii="Times New Roman" w:hAnsi="Times New Roman" w:cs="Times New Roman"/>
                <w:sz w:val="18"/>
                <w:szCs w:val="18"/>
              </w:rPr>
              <w:t xml:space="preserve"> pozytywne pragnienia od niepohamowanego pożądania</w:t>
            </w:r>
          </w:p>
          <w:p w:rsidR="00DC6EDC" w:rsidRPr="00D573D5" w:rsidRDefault="00D573D5" w:rsidP="00D573D5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573D5">
              <w:rPr>
                <w:rFonts w:ascii="Times New Roman" w:hAnsi="Times New Roman" w:cs="Times New Roman"/>
                <w:sz w:val="18"/>
                <w:szCs w:val="18"/>
              </w:rPr>
              <w:t>definiuje</w:t>
            </w:r>
            <w:proofErr w:type="gramEnd"/>
            <w:r w:rsidRPr="00D573D5">
              <w:rPr>
                <w:rFonts w:ascii="Times New Roman" w:hAnsi="Times New Roman" w:cs="Times New Roman"/>
                <w:sz w:val="18"/>
                <w:szCs w:val="18"/>
              </w:rPr>
              <w:t>, czym są zachowania ryzykowne</w:t>
            </w:r>
            <w:r w:rsidR="00631D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C6EDC" w:rsidRDefault="00DC6EDC" w:rsidP="00DC6ED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7370C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67370C">
              <w:rPr>
                <w:rFonts w:ascii="Times New Roman" w:hAnsi="Times New Roman" w:cs="Times New Roman"/>
                <w:sz w:val="18"/>
                <w:szCs w:val="18"/>
              </w:rPr>
              <w:t xml:space="preserve">, czym jest sumienie; </w:t>
            </w:r>
          </w:p>
          <w:p w:rsidR="00DC6EDC" w:rsidRDefault="00DC6EDC" w:rsidP="00DC6ED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7370C">
              <w:rPr>
                <w:rFonts w:ascii="Times New Roman" w:hAnsi="Times New Roman" w:cs="Times New Roman"/>
                <w:sz w:val="18"/>
                <w:szCs w:val="18"/>
              </w:rPr>
              <w:t>podaje</w:t>
            </w:r>
            <w:proofErr w:type="gramEnd"/>
            <w:r w:rsidRPr="0067370C">
              <w:rPr>
                <w:rFonts w:ascii="Times New Roman" w:hAnsi="Times New Roman" w:cs="Times New Roman"/>
                <w:sz w:val="18"/>
                <w:szCs w:val="18"/>
              </w:rPr>
              <w:t xml:space="preserve"> przykłady współczesnych „bożków”</w:t>
            </w:r>
          </w:p>
          <w:p w:rsidR="00DC6EDC" w:rsidRPr="0067370C" w:rsidRDefault="00DC6EDC" w:rsidP="00DC6ED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7370C"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 w:rsidRPr="0067370C">
              <w:rPr>
                <w:rFonts w:ascii="Times New Roman" w:hAnsi="Times New Roman" w:cs="Times New Roman"/>
                <w:sz w:val="18"/>
                <w:szCs w:val="18"/>
              </w:rPr>
              <w:t xml:space="preserve"> podstawowe pojęcia etyczne: powinność moralna, prawo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7370C">
              <w:rPr>
                <w:rFonts w:ascii="Times New Roman" w:hAnsi="Times New Roman" w:cs="Times New Roman"/>
                <w:sz w:val="18"/>
                <w:szCs w:val="18"/>
              </w:rPr>
              <w:t>naturalne, czyny ludzkie;</w:t>
            </w:r>
          </w:p>
          <w:p w:rsidR="00DC6EDC" w:rsidRDefault="00DC6EDC" w:rsidP="00DC6ED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C0DD2"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 w:rsidRPr="000C0DD2">
              <w:rPr>
                <w:rFonts w:ascii="Times New Roman" w:hAnsi="Times New Roman" w:cs="Times New Roman"/>
                <w:sz w:val="18"/>
                <w:szCs w:val="18"/>
              </w:rPr>
              <w:t>, na czym polega „obietnica szczęścia” złożona przez Boga</w:t>
            </w:r>
            <w:r w:rsidRPr="00DC6E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03132" w:rsidRDefault="00DC6EDC" w:rsidP="00DC6ED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C6EDC">
              <w:rPr>
                <w:rFonts w:ascii="Times New Roman" w:hAnsi="Times New Roman" w:cs="Times New Roman"/>
                <w:sz w:val="18"/>
                <w:szCs w:val="18"/>
              </w:rPr>
              <w:t>rozumie</w:t>
            </w:r>
            <w:proofErr w:type="gramEnd"/>
            <w:r w:rsidRPr="00DC6EDC">
              <w:rPr>
                <w:rFonts w:ascii="Times New Roman" w:hAnsi="Times New Roman" w:cs="Times New Roman"/>
                <w:sz w:val="18"/>
                <w:szCs w:val="18"/>
              </w:rPr>
              <w:t xml:space="preserve"> wartość autorytetu rodziców i osób starszych</w:t>
            </w:r>
            <w:r w:rsidR="00A03132" w:rsidRPr="00DC6E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C6EDC" w:rsidRDefault="00A03132" w:rsidP="00DC6ED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C6EDC">
              <w:rPr>
                <w:rFonts w:ascii="Times New Roman" w:hAnsi="Times New Roman" w:cs="Times New Roman"/>
                <w:sz w:val="18"/>
                <w:szCs w:val="18"/>
              </w:rPr>
              <w:t>wskazuje</w:t>
            </w:r>
            <w:proofErr w:type="gramEnd"/>
            <w:r w:rsidRPr="00DC6EDC">
              <w:rPr>
                <w:rFonts w:ascii="Times New Roman" w:hAnsi="Times New Roman" w:cs="Times New Roman"/>
                <w:sz w:val="18"/>
                <w:szCs w:val="18"/>
              </w:rPr>
              <w:t>, że gniew jest przeciwny piątemu przykazaniu</w:t>
            </w:r>
          </w:p>
          <w:p w:rsidR="00A03132" w:rsidRDefault="00A03132" w:rsidP="00DC6ED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wyjaśnia na czym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polega piękno człowieka, jego ciała i duszy</w:t>
            </w:r>
          </w:p>
          <w:p w:rsidR="00A03132" w:rsidRDefault="00A03132" w:rsidP="00DC6ED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03132">
              <w:rPr>
                <w:rFonts w:ascii="Times New Roman" w:hAnsi="Times New Roman" w:cs="Times New Roman"/>
                <w:sz w:val="18"/>
                <w:szCs w:val="18"/>
              </w:rPr>
              <w:t>definiuje</w:t>
            </w:r>
            <w:proofErr w:type="gramEnd"/>
            <w:r w:rsidRPr="00A03132">
              <w:rPr>
                <w:rFonts w:ascii="Times New Roman" w:hAnsi="Times New Roman" w:cs="Times New Roman"/>
                <w:sz w:val="18"/>
                <w:szCs w:val="18"/>
              </w:rPr>
              <w:t xml:space="preserve"> pojęcie dobra wspólnego, sprawiedliwości i odpowiedzialności;</w:t>
            </w:r>
          </w:p>
          <w:p w:rsidR="00D573D5" w:rsidRDefault="00A03132" w:rsidP="00DC6ED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03132">
              <w:rPr>
                <w:rFonts w:ascii="Times New Roman" w:hAnsi="Times New Roman" w:cs="Times New Roman"/>
                <w:sz w:val="18"/>
                <w:szCs w:val="18"/>
              </w:rPr>
              <w:t>uzasadnia</w:t>
            </w:r>
            <w:proofErr w:type="gramEnd"/>
            <w:r w:rsidRPr="00A03132">
              <w:rPr>
                <w:rFonts w:ascii="Times New Roman" w:hAnsi="Times New Roman" w:cs="Times New Roman"/>
                <w:sz w:val="18"/>
                <w:szCs w:val="18"/>
              </w:rPr>
              <w:t xml:space="preserve"> wartość prawdomówności</w:t>
            </w:r>
            <w:r w:rsidR="00D573D5" w:rsidRPr="00A031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573D5" w:rsidRDefault="00D573D5" w:rsidP="00DC6ED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03132">
              <w:rPr>
                <w:rFonts w:ascii="Times New Roman" w:hAnsi="Times New Roman" w:cs="Times New Roman"/>
                <w:sz w:val="18"/>
                <w:szCs w:val="18"/>
              </w:rPr>
              <w:t>uzasadnia</w:t>
            </w:r>
            <w:proofErr w:type="gramEnd"/>
            <w:r w:rsidRPr="00A03132">
              <w:rPr>
                <w:rFonts w:ascii="Times New Roman" w:hAnsi="Times New Roman" w:cs="Times New Roman"/>
                <w:sz w:val="18"/>
                <w:szCs w:val="18"/>
              </w:rPr>
              <w:t xml:space="preserve"> znaczenie wierności małżeńskiej i</w:t>
            </w:r>
            <w:r w:rsidR="00631D5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03132">
              <w:rPr>
                <w:rFonts w:ascii="Times New Roman" w:hAnsi="Times New Roman" w:cs="Times New Roman"/>
                <w:sz w:val="18"/>
                <w:szCs w:val="18"/>
              </w:rPr>
              <w:t>trwałości małżeństwa;</w:t>
            </w:r>
          </w:p>
          <w:p w:rsidR="00A03132" w:rsidRPr="00203871" w:rsidRDefault="00D573D5" w:rsidP="00D573D5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73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573D5">
              <w:rPr>
                <w:rFonts w:ascii="Times New Roman" w:hAnsi="Times New Roman" w:cs="Times New Roman"/>
                <w:sz w:val="18"/>
                <w:szCs w:val="18"/>
              </w:rPr>
              <w:t>definiuje</w:t>
            </w:r>
            <w:proofErr w:type="gramEnd"/>
            <w:r w:rsidRPr="00D573D5">
              <w:rPr>
                <w:rFonts w:ascii="Times New Roman" w:hAnsi="Times New Roman" w:cs="Times New Roman"/>
                <w:sz w:val="18"/>
                <w:szCs w:val="18"/>
              </w:rPr>
              <w:t>, czym są uzależnienia</w:t>
            </w:r>
            <w:r w:rsidR="00631D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573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C6EDC" w:rsidRPr="0067370C" w:rsidRDefault="00DC6EDC" w:rsidP="00DC6ED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7370C">
              <w:rPr>
                <w:rFonts w:ascii="Times New Roman" w:hAnsi="Times New Roman" w:cs="Times New Roman"/>
                <w:sz w:val="18"/>
                <w:szCs w:val="18"/>
              </w:rPr>
              <w:t>ff</w:t>
            </w:r>
            <w:proofErr w:type="spellEnd"/>
            <w:proofErr w:type="gramEnd"/>
            <w:r w:rsidRPr="0067370C">
              <w:rPr>
                <w:rFonts w:ascii="Times New Roman" w:hAnsi="Times New Roman" w:cs="Times New Roman"/>
                <w:sz w:val="18"/>
                <w:szCs w:val="18"/>
              </w:rPr>
              <w:t xml:space="preserve"> podaje zalety formacji sumienia.</w:t>
            </w:r>
          </w:p>
          <w:p w:rsidR="00DC6EDC" w:rsidRPr="0067370C" w:rsidRDefault="00DC6EDC" w:rsidP="00DC6ED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70C">
              <w:rPr>
                <w:rFonts w:ascii="Times New Roman" w:hAnsi="Times New Roman" w:cs="Times New Roman"/>
                <w:sz w:val="18"/>
                <w:szCs w:val="18"/>
              </w:rPr>
              <w:t xml:space="preserve">przedstawia </w:t>
            </w:r>
            <w:proofErr w:type="gramStart"/>
            <w:r w:rsidRPr="0067370C">
              <w:rPr>
                <w:rFonts w:ascii="Times New Roman" w:hAnsi="Times New Roman" w:cs="Times New Roman"/>
                <w:sz w:val="18"/>
                <w:szCs w:val="18"/>
              </w:rPr>
              <w:t>Boga jako</w:t>
            </w:r>
            <w:proofErr w:type="gramEnd"/>
            <w:r w:rsidRPr="0067370C">
              <w:rPr>
                <w:rFonts w:ascii="Times New Roman" w:hAnsi="Times New Roman" w:cs="Times New Roman"/>
                <w:sz w:val="18"/>
                <w:szCs w:val="18"/>
              </w:rPr>
              <w:t xml:space="preserve"> największą wartość.</w:t>
            </w:r>
          </w:p>
          <w:p w:rsidR="00DC6EDC" w:rsidRDefault="00DC6EDC" w:rsidP="00DC6ED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7370C"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 w:rsidRPr="0067370C">
              <w:rPr>
                <w:rFonts w:ascii="Times New Roman" w:hAnsi="Times New Roman" w:cs="Times New Roman"/>
                <w:sz w:val="18"/>
                <w:szCs w:val="18"/>
              </w:rPr>
              <w:t xml:space="preserve"> motywację przy dokonywaniu wyborów</w:t>
            </w:r>
            <w:r w:rsidRPr="000C0D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C6EDC" w:rsidRDefault="00DC6EDC" w:rsidP="00DC6ED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C0DD2"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 w:rsidRPr="000C0DD2">
              <w:rPr>
                <w:rFonts w:ascii="Times New Roman" w:hAnsi="Times New Roman" w:cs="Times New Roman"/>
                <w:sz w:val="18"/>
                <w:szCs w:val="18"/>
              </w:rPr>
              <w:t>, na czym polega pragnienie szczęścia i jak można je zaspokoić;</w:t>
            </w:r>
            <w:r w:rsidRPr="00DC6E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03132" w:rsidRDefault="00DC6EDC" w:rsidP="00DC6ED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C6EDC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Pr="00DC6EDC">
              <w:rPr>
                <w:rFonts w:ascii="Times New Roman" w:hAnsi="Times New Roman" w:cs="Times New Roman"/>
                <w:sz w:val="18"/>
                <w:szCs w:val="18"/>
              </w:rPr>
              <w:t xml:space="preserve"> obowiązki dzieci wobec rodziców</w:t>
            </w:r>
            <w:r w:rsidR="00A03132" w:rsidRPr="00DC6E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03132" w:rsidRDefault="00A03132" w:rsidP="00DC6ED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C6EDC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Pr="00DC6EDC">
              <w:rPr>
                <w:rFonts w:ascii="Times New Roman" w:hAnsi="Times New Roman" w:cs="Times New Roman"/>
                <w:sz w:val="18"/>
                <w:szCs w:val="18"/>
              </w:rPr>
              <w:t xml:space="preserve"> działania człowieka niezgodne z piątym przykazaniem</w:t>
            </w:r>
            <w:r w:rsidRPr="00A031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03132" w:rsidRDefault="00A03132" w:rsidP="00DC6ED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03132"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 w:rsidRPr="00A03132">
              <w:rPr>
                <w:rFonts w:ascii="Times New Roman" w:hAnsi="Times New Roman" w:cs="Times New Roman"/>
                <w:sz w:val="18"/>
                <w:szCs w:val="18"/>
              </w:rPr>
              <w:t xml:space="preserve"> znaczenie terminu „cudzołożyć”, „cudzołóstwo </w:t>
            </w:r>
          </w:p>
          <w:p w:rsidR="00A03132" w:rsidRDefault="00A03132" w:rsidP="00DC6ED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03132">
              <w:rPr>
                <w:rFonts w:ascii="Times New Roman" w:hAnsi="Times New Roman" w:cs="Times New Roman"/>
                <w:sz w:val="18"/>
                <w:szCs w:val="18"/>
              </w:rPr>
              <w:t>wskazuje</w:t>
            </w:r>
            <w:proofErr w:type="gramEnd"/>
            <w:r w:rsidRPr="00A03132">
              <w:rPr>
                <w:rFonts w:ascii="Times New Roman" w:hAnsi="Times New Roman" w:cs="Times New Roman"/>
                <w:sz w:val="18"/>
                <w:szCs w:val="18"/>
              </w:rPr>
              <w:t xml:space="preserve"> na znaczenie dóbr mate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rialnych w życiu chrześcijanina</w:t>
            </w:r>
          </w:p>
          <w:p w:rsidR="00D573D5" w:rsidRDefault="00A03132" w:rsidP="00DC6ED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03132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Pr="00A03132">
              <w:rPr>
                <w:rFonts w:ascii="Times New Roman" w:hAnsi="Times New Roman" w:cs="Times New Roman"/>
                <w:sz w:val="18"/>
                <w:szCs w:val="18"/>
              </w:rPr>
              <w:t xml:space="preserve"> wykroczenia przeciwko ósmemu przykazaniu</w:t>
            </w:r>
            <w:r w:rsidR="00D573D5" w:rsidRPr="00A031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573D5" w:rsidRDefault="00D573D5" w:rsidP="00D573D5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03132">
              <w:rPr>
                <w:rFonts w:ascii="Times New Roman" w:hAnsi="Times New Roman" w:cs="Times New Roman"/>
                <w:sz w:val="18"/>
                <w:szCs w:val="18"/>
              </w:rPr>
              <w:t>potrafi</w:t>
            </w:r>
            <w:proofErr w:type="gramEnd"/>
            <w:r w:rsidRPr="00A03132">
              <w:rPr>
                <w:rFonts w:ascii="Times New Roman" w:hAnsi="Times New Roman" w:cs="Times New Roman"/>
                <w:sz w:val="18"/>
                <w:szCs w:val="18"/>
              </w:rPr>
              <w:t xml:space="preserve"> ocenić rzeczywistą wartość dóbr materialnych</w:t>
            </w:r>
          </w:p>
          <w:p w:rsidR="00D573D5" w:rsidRPr="00D573D5" w:rsidRDefault="00D573D5" w:rsidP="00631D5E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573D5">
              <w:rPr>
                <w:rFonts w:ascii="Times New Roman" w:hAnsi="Times New Roman" w:cs="Times New Roman"/>
                <w:sz w:val="18"/>
                <w:szCs w:val="18"/>
              </w:rPr>
              <w:t>podaje</w:t>
            </w:r>
            <w:proofErr w:type="gramEnd"/>
            <w:r w:rsidRPr="00D573D5">
              <w:rPr>
                <w:rFonts w:ascii="Times New Roman" w:hAnsi="Times New Roman" w:cs="Times New Roman"/>
                <w:sz w:val="18"/>
                <w:szCs w:val="18"/>
              </w:rPr>
              <w:t xml:space="preserve"> rodzaje uzależnień i</w:t>
            </w:r>
            <w:r w:rsidR="00631D5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D573D5">
              <w:rPr>
                <w:rFonts w:ascii="Times New Roman" w:hAnsi="Times New Roman" w:cs="Times New Roman"/>
                <w:sz w:val="18"/>
                <w:szCs w:val="18"/>
              </w:rPr>
              <w:t xml:space="preserve">wskazuje na </w:t>
            </w:r>
            <w:r w:rsidR="00631D5E">
              <w:rPr>
                <w:rFonts w:ascii="Times New Roman" w:hAnsi="Times New Roman" w:cs="Times New Roman"/>
                <w:sz w:val="18"/>
                <w:szCs w:val="18"/>
              </w:rPr>
              <w:t>największe zagrożenia młodzieży.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C6EDC" w:rsidRDefault="00DC6EDC" w:rsidP="00DC6ED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zna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sposoby</w:t>
            </w:r>
            <w:r w:rsidRPr="0067370C">
              <w:rPr>
                <w:rFonts w:ascii="Times New Roman" w:hAnsi="Times New Roman" w:cs="Times New Roman"/>
                <w:sz w:val="18"/>
                <w:szCs w:val="18"/>
              </w:rPr>
              <w:t xml:space="preserve"> formacji sumienia</w:t>
            </w:r>
          </w:p>
          <w:p w:rsidR="00DC6EDC" w:rsidRPr="0067370C" w:rsidRDefault="00DC6EDC" w:rsidP="00DC6ED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reguły</w:t>
            </w:r>
            <w:r w:rsidRPr="0067370C">
              <w:rPr>
                <w:rFonts w:ascii="Times New Roman" w:hAnsi="Times New Roman" w:cs="Times New Roman"/>
                <w:sz w:val="18"/>
                <w:szCs w:val="18"/>
              </w:rPr>
              <w:t xml:space="preserve"> budowania hierarchii wartości opartej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 wierze</w:t>
            </w:r>
          </w:p>
          <w:p w:rsidR="00DC6EDC" w:rsidRDefault="00DC6EDC" w:rsidP="00DC6ED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konieczność </w:t>
            </w:r>
            <w:r w:rsidRPr="0067370C">
              <w:rPr>
                <w:rFonts w:ascii="Times New Roman" w:hAnsi="Times New Roman" w:cs="Times New Roman"/>
                <w:sz w:val="18"/>
                <w:szCs w:val="18"/>
              </w:rPr>
              <w:t>kierowania się w życiu kryteriami powinności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0DD2">
              <w:rPr>
                <w:rFonts w:ascii="Times New Roman" w:hAnsi="Times New Roman" w:cs="Times New Roman"/>
                <w:sz w:val="18"/>
                <w:szCs w:val="18"/>
              </w:rPr>
              <w:t xml:space="preserve">etycznej i prawa naturalnego </w:t>
            </w:r>
          </w:p>
          <w:p w:rsidR="00DC6EDC" w:rsidRDefault="00DC6EDC" w:rsidP="00DC6ED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C0DD2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Pr="000C0DD2">
              <w:rPr>
                <w:rFonts w:ascii="Times New Roman" w:hAnsi="Times New Roman" w:cs="Times New Roman"/>
                <w:sz w:val="18"/>
                <w:szCs w:val="18"/>
              </w:rPr>
              <w:t xml:space="preserve"> wartości, na których warto oprzeć swoje życie</w:t>
            </w:r>
            <w:r w:rsidRPr="00DC6E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03132" w:rsidRDefault="00DC6EDC" w:rsidP="00DC6ED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C6EDC">
              <w:rPr>
                <w:rFonts w:ascii="Times New Roman" w:hAnsi="Times New Roman" w:cs="Times New Roman"/>
                <w:sz w:val="18"/>
                <w:szCs w:val="18"/>
              </w:rPr>
              <w:t>wskazuje</w:t>
            </w:r>
            <w:proofErr w:type="gramEnd"/>
            <w:r w:rsidRPr="00DC6EDC">
              <w:rPr>
                <w:rFonts w:ascii="Times New Roman" w:hAnsi="Times New Roman" w:cs="Times New Roman"/>
                <w:sz w:val="18"/>
                <w:szCs w:val="18"/>
              </w:rPr>
              <w:t>, kogo obowiązuje przykazanie czwarte</w:t>
            </w:r>
            <w:r w:rsidR="00A03132" w:rsidRPr="00DC6E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03132" w:rsidRDefault="00A03132" w:rsidP="00DC6ED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C6EDC">
              <w:rPr>
                <w:rFonts w:ascii="Times New Roman" w:hAnsi="Times New Roman" w:cs="Times New Roman"/>
                <w:sz w:val="18"/>
                <w:szCs w:val="18"/>
              </w:rPr>
              <w:t>wie</w:t>
            </w:r>
            <w:proofErr w:type="gramEnd"/>
            <w:r w:rsidRPr="00DC6EDC">
              <w:rPr>
                <w:rFonts w:ascii="Times New Roman" w:hAnsi="Times New Roman" w:cs="Times New Roman"/>
                <w:sz w:val="18"/>
                <w:szCs w:val="18"/>
              </w:rPr>
              <w:t>, że życie jest najcenniejszym darem od Boga;</w:t>
            </w:r>
            <w:r w:rsidRPr="00A031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03132" w:rsidRDefault="00A03132" w:rsidP="00DC6ED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03132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A03132">
              <w:rPr>
                <w:rFonts w:ascii="Times New Roman" w:hAnsi="Times New Roman" w:cs="Times New Roman"/>
                <w:sz w:val="18"/>
                <w:szCs w:val="18"/>
              </w:rPr>
              <w:t>, kogo w szczególny sp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osób dotyczy przykazanie szóste</w:t>
            </w:r>
          </w:p>
          <w:p w:rsidR="00A03132" w:rsidRDefault="00A03132" w:rsidP="00DC6ED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03132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Pr="00A03132">
              <w:rPr>
                <w:rFonts w:ascii="Times New Roman" w:hAnsi="Times New Roman" w:cs="Times New Roman"/>
                <w:sz w:val="18"/>
                <w:szCs w:val="18"/>
              </w:rPr>
              <w:t xml:space="preserve"> grzechy przeciwko siódmemu przykazaniu; </w:t>
            </w:r>
          </w:p>
          <w:p w:rsidR="00A03132" w:rsidRDefault="00A03132" w:rsidP="00DC6ED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03132">
              <w:rPr>
                <w:rFonts w:ascii="Times New Roman" w:hAnsi="Times New Roman" w:cs="Times New Roman"/>
                <w:sz w:val="18"/>
                <w:szCs w:val="18"/>
              </w:rPr>
              <w:t>definiuje</w:t>
            </w:r>
            <w:proofErr w:type="gramEnd"/>
            <w:r w:rsidRPr="00A03132">
              <w:rPr>
                <w:rFonts w:ascii="Times New Roman" w:hAnsi="Times New Roman" w:cs="Times New Roman"/>
                <w:sz w:val="18"/>
                <w:szCs w:val="18"/>
              </w:rPr>
              <w:t xml:space="preserve"> pojęcia związane z ósmym przykazaniem;</w:t>
            </w:r>
          </w:p>
          <w:p w:rsidR="00DC6EDC" w:rsidRDefault="00A03132" w:rsidP="00DC6ED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03132"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 w:rsidRPr="00A03132">
              <w:rPr>
                <w:rFonts w:ascii="Times New Roman" w:hAnsi="Times New Roman" w:cs="Times New Roman"/>
                <w:sz w:val="18"/>
                <w:szCs w:val="18"/>
              </w:rPr>
              <w:t xml:space="preserve"> znaczenie słowa „pożądanie”;</w:t>
            </w:r>
          </w:p>
          <w:p w:rsidR="00D573D5" w:rsidRPr="000C0DD2" w:rsidRDefault="00D573D5" w:rsidP="00DC6ED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3132">
              <w:rPr>
                <w:rFonts w:ascii="Times New Roman" w:hAnsi="Times New Roman" w:cs="Times New Roman"/>
                <w:sz w:val="18"/>
                <w:szCs w:val="18"/>
              </w:rPr>
              <w:t>pozytywne aktywności życiowe</w:t>
            </w:r>
            <w:r w:rsidR="00631D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C6EDC" w:rsidRPr="002D5096" w:rsidTr="0010571A">
        <w:trPr>
          <w:trHeight w:val="6610"/>
        </w:trPr>
        <w:tc>
          <w:tcPr>
            <w:tcW w:w="1276" w:type="dxa"/>
          </w:tcPr>
          <w:p w:rsidR="00DC6EDC" w:rsidRPr="000B38B3" w:rsidRDefault="00DC6EDC" w:rsidP="00DF4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5. </w:t>
            </w:r>
            <w:r w:rsidR="00DF46E3">
              <w:rPr>
                <w:rFonts w:ascii="Times New Roman" w:hAnsi="Times New Roman" w:cs="Times New Roman"/>
                <w:sz w:val="18"/>
                <w:szCs w:val="18"/>
              </w:rPr>
              <w:t>Stare i Nowe Przymierze</w:t>
            </w:r>
          </w:p>
        </w:tc>
        <w:tc>
          <w:tcPr>
            <w:tcW w:w="1731" w:type="dxa"/>
          </w:tcPr>
          <w:p w:rsidR="00DC6EDC" w:rsidRDefault="004C614A" w:rsidP="004C614A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4C614A">
              <w:rPr>
                <w:rFonts w:ascii="Times New Roman" w:hAnsi="Times New Roman" w:cs="Times New Roman"/>
                <w:sz w:val="18"/>
                <w:szCs w:val="18"/>
              </w:rPr>
              <w:t xml:space="preserve">przedstawia podstawowe wydarzenia historii zbawienia w Starym Testamencie (patriarchowie, wyjście z Egiptu, wędrówka do Ziemi Obiecanej, Przymierze na </w:t>
            </w:r>
            <w:proofErr w:type="gramStart"/>
            <w:r w:rsidRPr="004C614A">
              <w:rPr>
                <w:rFonts w:ascii="Times New Roman" w:hAnsi="Times New Roman" w:cs="Times New Roman"/>
                <w:sz w:val="18"/>
                <w:szCs w:val="18"/>
              </w:rPr>
              <w:t>Synaju) jako</w:t>
            </w:r>
            <w:proofErr w:type="gramEnd"/>
            <w:r w:rsidRPr="004C614A">
              <w:rPr>
                <w:rFonts w:ascii="Times New Roman" w:hAnsi="Times New Roman" w:cs="Times New Roman"/>
                <w:sz w:val="18"/>
                <w:szCs w:val="18"/>
              </w:rPr>
              <w:t xml:space="preserve"> przejawy Bożej wierności obietnicom danym Abrahamowi i wyraz miłości do człowieka</w:t>
            </w:r>
          </w:p>
          <w:p w:rsidR="004C614A" w:rsidRPr="009B3219" w:rsidRDefault="004C614A" w:rsidP="004C614A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57C89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557C89">
              <w:rPr>
                <w:rFonts w:ascii="Times New Roman" w:hAnsi="Times New Roman" w:cs="Times New Roman"/>
                <w:sz w:val="18"/>
                <w:szCs w:val="18"/>
              </w:rPr>
              <w:t xml:space="preserve"> znaczenie Paschy Jezusa Chrystusa</w:t>
            </w:r>
            <w:r w:rsidR="00631D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57C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84" w:type="dxa"/>
          </w:tcPr>
          <w:p w:rsidR="00B42EE6" w:rsidRDefault="00DF46E3" w:rsidP="00DF46E3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F46E3">
              <w:rPr>
                <w:rFonts w:ascii="Times New Roman" w:hAnsi="Times New Roman" w:cs="Times New Roman"/>
                <w:sz w:val="18"/>
                <w:szCs w:val="18"/>
              </w:rPr>
              <w:t>argumentuje</w:t>
            </w:r>
            <w:proofErr w:type="gramEnd"/>
            <w:r w:rsidRPr="00DF46E3">
              <w:rPr>
                <w:rFonts w:ascii="Times New Roman" w:hAnsi="Times New Roman" w:cs="Times New Roman"/>
                <w:sz w:val="18"/>
                <w:szCs w:val="18"/>
              </w:rPr>
              <w:t>, że bez znajomości Starego Testamentu Nowy jest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zrozumiały</w:t>
            </w:r>
            <w:r w:rsidR="00B42E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42EE6" w:rsidRDefault="00B42EE6" w:rsidP="00B42EE6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szczególną rolę Izraela w historii Zbawienia</w:t>
            </w:r>
          </w:p>
          <w:p w:rsidR="00B42EE6" w:rsidRDefault="00B42EE6" w:rsidP="00B42EE6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42E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42EE6">
              <w:rPr>
                <w:rFonts w:ascii="Times New Roman" w:hAnsi="Times New Roman" w:cs="Times New Roman"/>
                <w:sz w:val="18"/>
                <w:szCs w:val="18"/>
              </w:rPr>
              <w:t>uzasadnia</w:t>
            </w:r>
            <w:proofErr w:type="gramEnd"/>
            <w:r w:rsidRPr="00B42EE6">
              <w:rPr>
                <w:rFonts w:ascii="Times New Roman" w:hAnsi="Times New Roman" w:cs="Times New Roman"/>
                <w:sz w:val="18"/>
                <w:szCs w:val="18"/>
              </w:rPr>
              <w:t>, że Kościół jest ludem Nowego Przymierza</w:t>
            </w:r>
          </w:p>
          <w:p w:rsidR="00B42EE6" w:rsidRDefault="00B42EE6" w:rsidP="00B42EE6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42EE6">
              <w:rPr>
                <w:rFonts w:ascii="Times New Roman" w:hAnsi="Times New Roman" w:cs="Times New Roman"/>
                <w:sz w:val="18"/>
                <w:szCs w:val="18"/>
              </w:rPr>
              <w:t>uzasadnia  jedność</w:t>
            </w:r>
            <w:proofErr w:type="gramEnd"/>
            <w:r w:rsidRPr="00B42E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Starego i Nowego Testamentu</w:t>
            </w:r>
          </w:p>
          <w:p w:rsidR="004C614A" w:rsidRDefault="00B42EE6" w:rsidP="00B42EE6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42EE6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B42EE6">
              <w:rPr>
                <w:rFonts w:ascii="Times New Roman" w:hAnsi="Times New Roman" w:cs="Times New Roman"/>
                <w:sz w:val="18"/>
                <w:szCs w:val="18"/>
              </w:rPr>
              <w:t>, w jakim sensie chrześcijaństwo ma swoje korzenie w judaizmie</w:t>
            </w:r>
            <w:r w:rsidR="004C614A" w:rsidRPr="004C61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42EE6" w:rsidRPr="004C614A" w:rsidRDefault="004C614A" w:rsidP="004C614A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614A">
              <w:rPr>
                <w:rFonts w:ascii="Times New Roman" w:hAnsi="Times New Roman" w:cs="Times New Roman"/>
                <w:sz w:val="18"/>
                <w:szCs w:val="18"/>
              </w:rPr>
              <w:t>podaje</w:t>
            </w:r>
            <w:proofErr w:type="gramEnd"/>
            <w:r w:rsidRPr="004C614A">
              <w:rPr>
                <w:rFonts w:ascii="Times New Roman" w:hAnsi="Times New Roman" w:cs="Times New Roman"/>
                <w:sz w:val="18"/>
                <w:szCs w:val="18"/>
              </w:rPr>
              <w:t xml:space="preserve"> argumenty za obchodzeniem Dnia Judaizmu.</w:t>
            </w:r>
          </w:p>
        </w:tc>
        <w:tc>
          <w:tcPr>
            <w:tcW w:w="2551" w:type="dxa"/>
          </w:tcPr>
          <w:p w:rsidR="00B42EE6" w:rsidRDefault="00DF46E3" w:rsidP="00B42EE6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F46E3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DF46E3">
              <w:rPr>
                <w:rFonts w:ascii="Times New Roman" w:hAnsi="Times New Roman" w:cs="Times New Roman"/>
                <w:sz w:val="18"/>
                <w:szCs w:val="18"/>
              </w:rPr>
              <w:t>, co to jest przymierze</w:t>
            </w:r>
            <w:r w:rsidR="00B42EE6" w:rsidRPr="00B42E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42EE6" w:rsidRDefault="00B42EE6" w:rsidP="00B42EE6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42EE6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Pr="00B42EE6">
              <w:rPr>
                <w:rFonts w:ascii="Times New Roman" w:hAnsi="Times New Roman" w:cs="Times New Roman"/>
                <w:sz w:val="18"/>
                <w:szCs w:val="18"/>
              </w:rPr>
              <w:t xml:space="preserve"> informacje o państwie Izrael </w:t>
            </w:r>
          </w:p>
          <w:p w:rsidR="00B42EE6" w:rsidRDefault="00B42EE6" w:rsidP="00B42EE6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42EE6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Pr="00B42EE6">
              <w:rPr>
                <w:rFonts w:ascii="Times New Roman" w:hAnsi="Times New Roman" w:cs="Times New Roman"/>
                <w:sz w:val="18"/>
                <w:szCs w:val="18"/>
              </w:rPr>
              <w:t xml:space="preserve"> cechy charakterystyczne oraz wspólne dla judaizmu i dla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2EE6">
              <w:rPr>
                <w:rFonts w:ascii="Times New Roman" w:hAnsi="Times New Roman" w:cs="Times New Roman"/>
                <w:sz w:val="18"/>
                <w:szCs w:val="18"/>
              </w:rPr>
              <w:t xml:space="preserve">chrześcijaństwa; </w:t>
            </w:r>
          </w:p>
          <w:p w:rsidR="00B42EE6" w:rsidRPr="00B42EE6" w:rsidRDefault="00B42EE6" w:rsidP="00B42EE6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42EE6"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 w:rsidRPr="00B42EE6">
              <w:rPr>
                <w:rFonts w:ascii="Times New Roman" w:hAnsi="Times New Roman" w:cs="Times New Roman"/>
                <w:sz w:val="18"/>
                <w:szCs w:val="18"/>
              </w:rPr>
              <w:t xml:space="preserve"> sens Prawa Starego Przymierza;</w:t>
            </w:r>
          </w:p>
          <w:p w:rsidR="004C614A" w:rsidRDefault="00B42EE6" w:rsidP="00DF46E3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42EE6">
              <w:rPr>
                <w:rFonts w:ascii="Times New Roman" w:hAnsi="Times New Roman" w:cs="Times New Roman"/>
                <w:sz w:val="18"/>
                <w:szCs w:val="18"/>
              </w:rPr>
              <w:t>wskazuje</w:t>
            </w:r>
            <w:proofErr w:type="gramEnd"/>
            <w:r w:rsidRPr="00B42EE6">
              <w:rPr>
                <w:rFonts w:ascii="Times New Roman" w:hAnsi="Times New Roman" w:cs="Times New Roman"/>
                <w:sz w:val="18"/>
                <w:szCs w:val="18"/>
              </w:rPr>
              <w:t xml:space="preserve"> na różnice i podobieństwa między judaizmem a chrześcijaństwem</w:t>
            </w:r>
            <w:r w:rsidR="004C614A" w:rsidRPr="004C61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C6EDC" w:rsidRPr="00655647" w:rsidRDefault="004C614A" w:rsidP="00DF46E3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614A">
              <w:rPr>
                <w:rFonts w:ascii="Times New Roman" w:hAnsi="Times New Roman" w:cs="Times New Roman"/>
                <w:sz w:val="18"/>
                <w:szCs w:val="18"/>
              </w:rPr>
              <w:t>uzasadnia</w:t>
            </w:r>
            <w:proofErr w:type="gramEnd"/>
            <w:r w:rsidRPr="004C614A">
              <w:rPr>
                <w:rFonts w:ascii="Times New Roman" w:hAnsi="Times New Roman" w:cs="Times New Roman"/>
                <w:sz w:val="18"/>
                <w:szCs w:val="18"/>
              </w:rPr>
              <w:t>, że antysemityzm jest grzechem, kt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óremu należy się przeciwstawiać</w:t>
            </w:r>
            <w:r w:rsidR="00631D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DF46E3" w:rsidRPr="00DF46E3" w:rsidRDefault="00DF46E3" w:rsidP="00DF46E3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F46E3"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 w:rsidRPr="00DF46E3">
              <w:rPr>
                <w:rFonts w:ascii="Times New Roman" w:hAnsi="Times New Roman" w:cs="Times New Roman"/>
                <w:sz w:val="18"/>
                <w:szCs w:val="18"/>
              </w:rPr>
              <w:t xml:space="preserve"> znaczenie przymierza zawartego w Starym Testamencie;</w:t>
            </w:r>
          </w:p>
          <w:p w:rsidR="00B42EE6" w:rsidRDefault="00B42EE6" w:rsidP="00DC6EDC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42EE6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B42EE6">
              <w:rPr>
                <w:rFonts w:ascii="Times New Roman" w:hAnsi="Times New Roman" w:cs="Times New Roman"/>
                <w:sz w:val="18"/>
                <w:szCs w:val="18"/>
              </w:rPr>
              <w:t xml:space="preserve">, dlaczego Izrael stał się narodem wybranym </w:t>
            </w:r>
          </w:p>
          <w:p w:rsidR="00B42EE6" w:rsidRDefault="00B42EE6" w:rsidP="00DC6EDC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42EE6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B42EE6">
              <w:rPr>
                <w:rFonts w:ascii="Times New Roman" w:hAnsi="Times New Roman" w:cs="Times New Roman"/>
                <w:sz w:val="18"/>
                <w:szCs w:val="18"/>
              </w:rPr>
              <w:t xml:space="preserve"> różnicę między Starym a Nowym Przymierzem</w:t>
            </w:r>
          </w:p>
          <w:p w:rsidR="00B42EE6" w:rsidRDefault="00B42EE6" w:rsidP="00B42EE6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42EE6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B42EE6">
              <w:rPr>
                <w:rFonts w:ascii="Times New Roman" w:hAnsi="Times New Roman" w:cs="Times New Roman"/>
                <w:sz w:val="18"/>
                <w:szCs w:val="18"/>
              </w:rPr>
              <w:t>, jak działa Prawo Boże;</w:t>
            </w:r>
          </w:p>
          <w:p w:rsidR="004C614A" w:rsidRDefault="00B42EE6" w:rsidP="00B42EE6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42EE6">
              <w:rPr>
                <w:rFonts w:ascii="Times New Roman" w:hAnsi="Times New Roman" w:cs="Times New Roman"/>
                <w:sz w:val="18"/>
                <w:szCs w:val="18"/>
              </w:rPr>
              <w:t>rozpoznaje</w:t>
            </w:r>
            <w:proofErr w:type="gramEnd"/>
            <w:r w:rsidRPr="00B42EE6">
              <w:rPr>
                <w:rFonts w:ascii="Times New Roman" w:hAnsi="Times New Roman" w:cs="Times New Roman"/>
                <w:sz w:val="18"/>
                <w:szCs w:val="18"/>
              </w:rPr>
              <w:t xml:space="preserve"> symbole i przedmioty związane z judaizmem;</w:t>
            </w:r>
          </w:p>
          <w:p w:rsidR="00DC6EDC" w:rsidRDefault="004C614A" w:rsidP="00B42EE6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4C61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C614A"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 w:rsidRPr="004C614A">
              <w:rPr>
                <w:rFonts w:ascii="Times New Roman" w:hAnsi="Times New Roman" w:cs="Times New Roman"/>
                <w:sz w:val="18"/>
                <w:szCs w:val="18"/>
              </w:rPr>
              <w:t xml:space="preserve"> bolesne doświadczenia wojenne wyznawców judaizmu</w:t>
            </w:r>
            <w:r w:rsidR="00631D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12" w:type="dxa"/>
            <w:gridSpan w:val="2"/>
            <w:tcBorders>
              <w:right w:val="single" w:sz="4" w:space="0" w:color="auto"/>
            </w:tcBorders>
          </w:tcPr>
          <w:p w:rsidR="00B42EE6" w:rsidRDefault="00DF46E3" w:rsidP="00DC6EDC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F46E3"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 w:rsidRPr="00DF46E3">
              <w:rPr>
                <w:rFonts w:ascii="Times New Roman" w:hAnsi="Times New Roman" w:cs="Times New Roman"/>
                <w:sz w:val="18"/>
                <w:szCs w:val="18"/>
              </w:rPr>
              <w:t xml:space="preserve"> znaczenie przymierza zawartego w Nowym Testamencie</w:t>
            </w:r>
            <w:r w:rsidR="00B42EE6" w:rsidRPr="00B42E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42EE6" w:rsidRDefault="00B42EE6" w:rsidP="00DC6EDC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42EE6"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 w:rsidRPr="00B42EE6">
              <w:rPr>
                <w:rFonts w:ascii="Times New Roman" w:hAnsi="Times New Roman" w:cs="Times New Roman"/>
                <w:sz w:val="18"/>
                <w:szCs w:val="18"/>
              </w:rPr>
              <w:t xml:space="preserve">, skąd wzięła się nazwa „Izrael”; </w:t>
            </w:r>
          </w:p>
          <w:p w:rsidR="00B42EE6" w:rsidRDefault="00B42EE6" w:rsidP="00DC6EDC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konieczność szacunku</w:t>
            </w:r>
            <w:r w:rsidRPr="00B42EE6">
              <w:rPr>
                <w:rFonts w:ascii="Times New Roman" w:hAnsi="Times New Roman" w:cs="Times New Roman"/>
                <w:sz w:val="18"/>
                <w:szCs w:val="18"/>
              </w:rPr>
              <w:t xml:space="preserve"> wobec wyznawców judaizmu </w:t>
            </w:r>
          </w:p>
          <w:p w:rsidR="004C614A" w:rsidRDefault="00B42EE6" w:rsidP="004C614A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42EE6">
              <w:rPr>
                <w:rFonts w:ascii="Times New Roman" w:hAnsi="Times New Roman" w:cs="Times New Roman"/>
                <w:sz w:val="18"/>
                <w:szCs w:val="18"/>
              </w:rPr>
              <w:t>podaje</w:t>
            </w:r>
            <w:proofErr w:type="gramEnd"/>
            <w:r w:rsidRPr="00B42EE6">
              <w:rPr>
                <w:rFonts w:ascii="Times New Roman" w:hAnsi="Times New Roman" w:cs="Times New Roman"/>
                <w:sz w:val="18"/>
                <w:szCs w:val="18"/>
              </w:rPr>
              <w:t xml:space="preserve"> obowiązki i prawa ucznia Jezusa.</w:t>
            </w:r>
            <w:r w:rsidR="004C614A" w:rsidRPr="00B42E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C614A" w:rsidRDefault="004C614A" w:rsidP="004C614A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614A"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 w:rsidRPr="004C614A">
              <w:rPr>
                <w:rFonts w:ascii="Times New Roman" w:hAnsi="Times New Roman" w:cs="Times New Roman"/>
                <w:sz w:val="18"/>
                <w:szCs w:val="18"/>
              </w:rPr>
              <w:t xml:space="preserve">, dlaczego niektóre obyczaje żydowskie przeniknęły do chrześcijaństwa </w:t>
            </w:r>
          </w:p>
          <w:p w:rsidR="00DC6EDC" w:rsidRPr="004C614A" w:rsidRDefault="004C614A" w:rsidP="004C614A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omawia na czym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polega szacunek wobec wyznawców </w:t>
            </w:r>
            <w:r w:rsidRPr="004C614A">
              <w:rPr>
                <w:rFonts w:ascii="Times New Roman" w:hAnsi="Times New Roman" w:cs="Times New Roman"/>
                <w:sz w:val="18"/>
                <w:szCs w:val="18"/>
              </w:rPr>
              <w:t>judaizmu</w:t>
            </w:r>
            <w:r w:rsidR="00631D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03D94" w:rsidRPr="002D5096" w:rsidTr="0010571A">
        <w:trPr>
          <w:trHeight w:val="6610"/>
        </w:trPr>
        <w:tc>
          <w:tcPr>
            <w:tcW w:w="1276" w:type="dxa"/>
          </w:tcPr>
          <w:p w:rsidR="00B03D94" w:rsidRPr="002B0F20" w:rsidRDefault="002B0F20" w:rsidP="002B0F20">
            <w:pPr>
              <w:autoSpaceDE w:val="0"/>
              <w:autoSpaceDN w:val="0"/>
              <w:adjustRightInd w:val="0"/>
            </w:pPr>
            <w:r w:rsidRPr="002B0F20">
              <w:rPr>
                <w:sz w:val="18"/>
              </w:rPr>
              <w:lastRenderedPageBreak/>
              <w:t>6</w:t>
            </w:r>
            <w:r w:rsidRPr="002B0F2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03D94" w:rsidRPr="002B0F20">
              <w:rPr>
                <w:rFonts w:ascii="Times New Roman" w:hAnsi="Times New Roman" w:cs="Times New Roman"/>
                <w:sz w:val="18"/>
                <w:szCs w:val="18"/>
              </w:rPr>
              <w:t>Religie świata</w:t>
            </w:r>
          </w:p>
        </w:tc>
        <w:tc>
          <w:tcPr>
            <w:tcW w:w="1731" w:type="dxa"/>
          </w:tcPr>
          <w:p w:rsidR="00B03D94" w:rsidRDefault="00897EBB" w:rsidP="004C614A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F46FA"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 w:rsidRPr="00BF46FA">
              <w:rPr>
                <w:rFonts w:ascii="Times New Roman" w:hAnsi="Times New Roman" w:cs="Times New Roman"/>
                <w:sz w:val="18"/>
                <w:szCs w:val="18"/>
              </w:rPr>
              <w:t xml:space="preserve"> podstawowe założenia doktrynalne judaizmu, islam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u, buddyzmu i hinduizmu</w:t>
            </w:r>
          </w:p>
          <w:p w:rsidR="00897EBB" w:rsidRPr="004C614A" w:rsidRDefault="00897EBB" w:rsidP="004C614A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B3D4D">
              <w:rPr>
                <w:rFonts w:ascii="Times New Roman" w:hAnsi="Times New Roman" w:cs="Times New Roman"/>
                <w:sz w:val="18"/>
                <w:szCs w:val="18"/>
              </w:rPr>
              <w:t>ukazuje</w:t>
            </w:r>
            <w:proofErr w:type="gramEnd"/>
            <w:r w:rsidRPr="001B3D4D">
              <w:rPr>
                <w:rFonts w:ascii="Times New Roman" w:hAnsi="Times New Roman" w:cs="Times New Roman"/>
                <w:sz w:val="18"/>
                <w:szCs w:val="18"/>
              </w:rPr>
              <w:t xml:space="preserve"> specyfikę i wartość chrześcijaństwa wobec innych religii, zwłaszcza: judaizmu, buddyzmu, hinduizmu i islamu</w:t>
            </w:r>
          </w:p>
        </w:tc>
        <w:tc>
          <w:tcPr>
            <w:tcW w:w="3084" w:type="dxa"/>
          </w:tcPr>
          <w:p w:rsidR="008B3503" w:rsidRDefault="008B3503" w:rsidP="008B3503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3503"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 w:rsidRPr="008B3503">
              <w:rPr>
                <w:rFonts w:ascii="Times New Roman" w:hAnsi="Times New Roman" w:cs="Times New Roman"/>
                <w:sz w:val="18"/>
                <w:szCs w:val="18"/>
              </w:rPr>
              <w:t>, na czym polega wyjątkowość chrześcijaństwa.</w:t>
            </w:r>
          </w:p>
          <w:p w:rsidR="008B3503" w:rsidRDefault="008B3503" w:rsidP="008B3503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3503">
              <w:rPr>
                <w:rFonts w:ascii="Times New Roman" w:hAnsi="Times New Roman" w:cs="Times New Roman"/>
                <w:sz w:val="18"/>
                <w:szCs w:val="18"/>
              </w:rPr>
              <w:t>charakteryzuje</w:t>
            </w:r>
            <w:proofErr w:type="gramEnd"/>
            <w:r w:rsidRPr="008B3503">
              <w:rPr>
                <w:rFonts w:ascii="Times New Roman" w:hAnsi="Times New Roman" w:cs="Times New Roman"/>
                <w:sz w:val="18"/>
                <w:szCs w:val="18"/>
              </w:rPr>
              <w:t xml:space="preserve"> wielkie religie</w:t>
            </w:r>
          </w:p>
          <w:p w:rsidR="008B3503" w:rsidRDefault="008B3503" w:rsidP="008B3503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3503"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proofErr w:type="gramEnd"/>
            <w:r w:rsidRPr="008B3503">
              <w:rPr>
                <w:rFonts w:ascii="Times New Roman" w:hAnsi="Times New Roman" w:cs="Times New Roman"/>
                <w:sz w:val="18"/>
                <w:szCs w:val="18"/>
              </w:rPr>
              <w:t>, jakie jest stanowisko Kościoła katolickiego wobec innych religii.</w:t>
            </w:r>
          </w:p>
          <w:p w:rsidR="008B3503" w:rsidRPr="00897EBB" w:rsidRDefault="008B3503" w:rsidP="00897EBB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3503"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 w:rsidRPr="008B3503">
              <w:rPr>
                <w:rFonts w:ascii="Times New Roman" w:hAnsi="Times New Roman" w:cs="Times New Roman"/>
                <w:sz w:val="18"/>
                <w:szCs w:val="18"/>
              </w:rPr>
              <w:t>, czym różni się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3503">
              <w:rPr>
                <w:rFonts w:ascii="Times New Roman" w:hAnsi="Times New Roman" w:cs="Times New Roman"/>
                <w:sz w:val="18"/>
                <w:szCs w:val="18"/>
              </w:rPr>
              <w:t>„dialog międzyreligijny</w:t>
            </w:r>
            <w:r w:rsidR="00897EBB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Pr="008B35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7EBB">
              <w:rPr>
                <w:rFonts w:ascii="Times New Roman" w:hAnsi="Times New Roman" w:cs="Times New Roman"/>
                <w:sz w:val="18"/>
                <w:szCs w:val="18"/>
              </w:rPr>
              <w:t>od ekumenizmu</w:t>
            </w:r>
            <w:r w:rsidR="00631D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8B3503" w:rsidRDefault="008B3503" w:rsidP="008B3503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3503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8B3503">
              <w:rPr>
                <w:rFonts w:ascii="Times New Roman" w:hAnsi="Times New Roman" w:cs="Times New Roman"/>
                <w:sz w:val="18"/>
                <w:szCs w:val="18"/>
              </w:rPr>
              <w:t>, co znaczy powszechność zbawienia;</w:t>
            </w:r>
          </w:p>
          <w:p w:rsidR="008B3503" w:rsidRDefault="008B3503" w:rsidP="008B3503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wie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co to jest religia</w:t>
            </w:r>
          </w:p>
          <w:p w:rsidR="008B3503" w:rsidRDefault="008B3503" w:rsidP="008B3503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3503">
              <w:rPr>
                <w:rFonts w:ascii="Times New Roman" w:hAnsi="Times New Roman" w:cs="Times New Roman"/>
                <w:sz w:val="18"/>
                <w:szCs w:val="18"/>
              </w:rPr>
              <w:t>wskazuje</w:t>
            </w:r>
            <w:proofErr w:type="gramEnd"/>
            <w:r w:rsidRPr="008B3503">
              <w:rPr>
                <w:rFonts w:ascii="Times New Roman" w:hAnsi="Times New Roman" w:cs="Times New Roman"/>
                <w:sz w:val="18"/>
                <w:szCs w:val="18"/>
              </w:rPr>
              <w:t xml:space="preserve"> zasadnicze podobieństwa i różnice między chrześcijaństwem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3503">
              <w:rPr>
                <w:rFonts w:ascii="Times New Roman" w:hAnsi="Times New Roman" w:cs="Times New Roman"/>
                <w:sz w:val="18"/>
                <w:szCs w:val="18"/>
              </w:rPr>
              <w:t xml:space="preserve">a innymi religiami </w:t>
            </w:r>
          </w:p>
          <w:p w:rsidR="00B03D94" w:rsidRPr="008B3503" w:rsidRDefault="008B3503" w:rsidP="008B3503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3503"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proofErr w:type="gramEnd"/>
            <w:r w:rsidRPr="008B3503">
              <w:rPr>
                <w:rFonts w:ascii="Times New Roman" w:hAnsi="Times New Roman" w:cs="Times New Roman"/>
                <w:sz w:val="18"/>
                <w:szCs w:val="18"/>
              </w:rPr>
              <w:t>, które poglądy są wspólne dla poszczególnych religii.</w:t>
            </w:r>
          </w:p>
        </w:tc>
        <w:tc>
          <w:tcPr>
            <w:tcW w:w="2977" w:type="dxa"/>
          </w:tcPr>
          <w:p w:rsidR="008B3503" w:rsidRDefault="008B3503" w:rsidP="00DF46E3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3503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Pr="008B3503">
              <w:rPr>
                <w:rFonts w:ascii="Times New Roman" w:hAnsi="Times New Roman" w:cs="Times New Roman"/>
                <w:sz w:val="18"/>
                <w:szCs w:val="18"/>
              </w:rPr>
              <w:t xml:space="preserve"> formy przynależności do Kościoła; </w:t>
            </w:r>
          </w:p>
          <w:p w:rsidR="00B03D94" w:rsidRDefault="008B3503" w:rsidP="008B3503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potrzebę p</w:t>
            </w:r>
            <w:r w:rsidRPr="008B3503">
              <w:rPr>
                <w:rFonts w:ascii="Times New Roman" w:hAnsi="Times New Roman" w:cs="Times New Roman"/>
                <w:sz w:val="18"/>
                <w:szCs w:val="18"/>
              </w:rPr>
              <w:t>oznania innych religii</w:t>
            </w:r>
          </w:p>
          <w:p w:rsidR="008B3503" w:rsidRDefault="008B3503" w:rsidP="008B3503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3503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8B3503">
              <w:rPr>
                <w:rFonts w:ascii="Times New Roman" w:hAnsi="Times New Roman" w:cs="Times New Roman"/>
                <w:sz w:val="18"/>
                <w:szCs w:val="18"/>
              </w:rPr>
              <w:t xml:space="preserve"> pojęcie „dialog międzyreligijny</w:t>
            </w:r>
            <w:r w:rsidR="00897EBB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  <w:p w:rsidR="00897EBB" w:rsidRPr="00DF46E3" w:rsidRDefault="00897EBB" w:rsidP="00897EBB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uzasadnia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zasadność „dialogu religijnego”</w:t>
            </w:r>
            <w:r w:rsidR="00631D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12" w:type="dxa"/>
            <w:gridSpan w:val="2"/>
            <w:tcBorders>
              <w:right w:val="single" w:sz="4" w:space="0" w:color="auto"/>
            </w:tcBorders>
          </w:tcPr>
          <w:p w:rsidR="008B3503" w:rsidRDefault="008B3503" w:rsidP="00DC6EDC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że wyznawcom wszystkich religii należy się szacunek</w:t>
            </w:r>
          </w:p>
          <w:p w:rsidR="008B3503" w:rsidRDefault="008B3503" w:rsidP="00DC6EDC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3503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Pr="008B3503">
              <w:rPr>
                <w:rFonts w:ascii="Times New Roman" w:hAnsi="Times New Roman" w:cs="Times New Roman"/>
                <w:sz w:val="18"/>
                <w:szCs w:val="18"/>
              </w:rPr>
              <w:t xml:space="preserve"> największe religie świata; </w:t>
            </w:r>
          </w:p>
          <w:p w:rsidR="00B03D94" w:rsidRPr="00DF46E3" w:rsidRDefault="008B3503" w:rsidP="00DC6EDC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3503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631D5E">
              <w:rPr>
                <w:rFonts w:ascii="Times New Roman" w:hAnsi="Times New Roman" w:cs="Times New Roman"/>
                <w:sz w:val="18"/>
                <w:szCs w:val="18"/>
              </w:rPr>
              <w:t>zasadnia</w:t>
            </w:r>
            <w:proofErr w:type="gramEnd"/>
            <w:r w:rsidR="00631D5E">
              <w:rPr>
                <w:rFonts w:ascii="Times New Roman" w:hAnsi="Times New Roman" w:cs="Times New Roman"/>
                <w:sz w:val="18"/>
                <w:szCs w:val="18"/>
              </w:rPr>
              <w:t xml:space="preserve"> powszechność zbawienia.</w:t>
            </w:r>
          </w:p>
        </w:tc>
      </w:tr>
      <w:tr w:rsidR="000A20A3" w:rsidRPr="002D5096" w:rsidTr="0010571A">
        <w:trPr>
          <w:trHeight w:val="6610"/>
        </w:trPr>
        <w:tc>
          <w:tcPr>
            <w:tcW w:w="1276" w:type="dxa"/>
          </w:tcPr>
          <w:p w:rsidR="000A20A3" w:rsidRPr="000A20A3" w:rsidRDefault="000A20A3" w:rsidP="000A2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0A20A3">
              <w:rPr>
                <w:rFonts w:ascii="Times New Roman" w:hAnsi="Times New Roman" w:cs="Times New Roman"/>
                <w:sz w:val="18"/>
              </w:rPr>
              <w:lastRenderedPageBreak/>
              <w:t>7. Duch Święty w dziejach Kościoła</w:t>
            </w:r>
          </w:p>
        </w:tc>
        <w:tc>
          <w:tcPr>
            <w:tcW w:w="1731" w:type="dxa"/>
          </w:tcPr>
          <w:p w:rsidR="009A74EE" w:rsidRDefault="009A74EE" w:rsidP="009A74EE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5255">
              <w:rPr>
                <w:rFonts w:ascii="Times New Roman" w:hAnsi="Times New Roman" w:cs="Times New Roman"/>
                <w:sz w:val="18"/>
                <w:szCs w:val="18"/>
              </w:rPr>
              <w:t>określa</w:t>
            </w:r>
            <w:proofErr w:type="gramEnd"/>
            <w:r w:rsidRPr="00F95255">
              <w:rPr>
                <w:rFonts w:ascii="Times New Roman" w:hAnsi="Times New Roman" w:cs="Times New Roman"/>
                <w:sz w:val="18"/>
                <w:szCs w:val="18"/>
              </w:rPr>
              <w:t xml:space="preserve"> wyzwania społeczne w Europie XIX w. </w:t>
            </w:r>
            <w:proofErr w:type="gramStart"/>
            <w:r w:rsidRPr="00F9525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gramEnd"/>
            <w:r w:rsidRPr="00F95255">
              <w:rPr>
                <w:rFonts w:ascii="Times New Roman" w:hAnsi="Times New Roman" w:cs="Times New Roman"/>
                <w:sz w:val="18"/>
                <w:szCs w:val="18"/>
              </w:rPr>
              <w:t xml:space="preserve"> udzieloną na nie odpowiedź Kościoła </w:t>
            </w:r>
          </w:p>
          <w:p w:rsidR="009A74EE" w:rsidRDefault="009A74EE" w:rsidP="009A74EE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570E"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proofErr w:type="gramEnd"/>
            <w:r w:rsidRPr="0021570E">
              <w:rPr>
                <w:rFonts w:ascii="Times New Roman" w:hAnsi="Times New Roman" w:cs="Times New Roman"/>
                <w:sz w:val="18"/>
                <w:szCs w:val="18"/>
              </w:rPr>
              <w:t xml:space="preserve"> w kontekście rewolucji przemysłowej, czym zajmuje się katolicka nauka społeczna </w:t>
            </w:r>
          </w:p>
          <w:p w:rsidR="000A20A3" w:rsidRDefault="009A74EE" w:rsidP="009A74EE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A74EE"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 w:rsidRPr="009A74EE">
              <w:rPr>
                <w:rFonts w:ascii="Times New Roman" w:hAnsi="Times New Roman" w:cs="Times New Roman"/>
                <w:sz w:val="18"/>
                <w:szCs w:val="18"/>
              </w:rPr>
              <w:t>, na czym polega udział chrześcijan w kapłańskiej, prorockiej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królewskiej misji Chrystusa</w:t>
            </w:r>
          </w:p>
          <w:p w:rsidR="00FD1CCC" w:rsidRPr="009A74EE" w:rsidRDefault="00FD1CCC" w:rsidP="009A74EE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570E">
              <w:rPr>
                <w:rFonts w:ascii="Times New Roman" w:hAnsi="Times New Roman" w:cs="Times New Roman"/>
                <w:sz w:val="18"/>
                <w:szCs w:val="18"/>
              </w:rPr>
              <w:t>podaje</w:t>
            </w:r>
            <w:proofErr w:type="gramEnd"/>
            <w:r w:rsidRPr="0021570E">
              <w:rPr>
                <w:rFonts w:ascii="Times New Roman" w:hAnsi="Times New Roman" w:cs="Times New Roman"/>
                <w:sz w:val="18"/>
                <w:szCs w:val="18"/>
              </w:rPr>
              <w:t xml:space="preserve"> przykłady świadków wiary w konkretnych sytuacjach życiowych</w:t>
            </w:r>
            <w:r w:rsidR="00631D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84" w:type="dxa"/>
          </w:tcPr>
          <w:p w:rsidR="00200F60" w:rsidRDefault="000A20A3" w:rsidP="00200F60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A20A3">
              <w:rPr>
                <w:rFonts w:ascii="Times New Roman" w:hAnsi="Times New Roman" w:cs="Times New Roman"/>
                <w:sz w:val="18"/>
                <w:szCs w:val="18"/>
              </w:rPr>
              <w:t>zna</w:t>
            </w:r>
            <w:proofErr w:type="gramEnd"/>
            <w:r w:rsidRPr="000A20A3">
              <w:rPr>
                <w:rFonts w:ascii="Times New Roman" w:hAnsi="Times New Roman" w:cs="Times New Roman"/>
                <w:sz w:val="18"/>
                <w:szCs w:val="18"/>
              </w:rPr>
              <w:t xml:space="preserve"> 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stalenia Soboru Watykańskiego I</w:t>
            </w:r>
            <w:r w:rsidR="00273AE6" w:rsidRPr="00273A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00F60" w:rsidRDefault="00273AE6" w:rsidP="00200F60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0F60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200F60">
              <w:rPr>
                <w:rFonts w:ascii="Times New Roman" w:hAnsi="Times New Roman" w:cs="Times New Roman"/>
                <w:sz w:val="18"/>
                <w:szCs w:val="18"/>
              </w:rPr>
              <w:t>, czym jest katolicka nauka społeczna i podaje, kto był jej prekursorem</w:t>
            </w:r>
          </w:p>
          <w:p w:rsidR="00AE0D83" w:rsidRDefault="00200F60" w:rsidP="00200F60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00F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00F60">
              <w:rPr>
                <w:rFonts w:ascii="Times New Roman" w:hAnsi="Times New Roman" w:cs="Times New Roman"/>
                <w:sz w:val="18"/>
                <w:szCs w:val="18"/>
              </w:rPr>
              <w:t>argumentuje</w:t>
            </w:r>
            <w:proofErr w:type="gramEnd"/>
            <w:r w:rsidRPr="00200F60">
              <w:rPr>
                <w:rFonts w:ascii="Times New Roman" w:hAnsi="Times New Roman" w:cs="Times New Roman"/>
                <w:sz w:val="18"/>
                <w:szCs w:val="18"/>
              </w:rPr>
              <w:t>, że w czasie zaborów (i nie tylko) Kościół miał wpływ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00F60">
              <w:rPr>
                <w:rFonts w:ascii="Times New Roman" w:hAnsi="Times New Roman" w:cs="Times New Roman"/>
                <w:sz w:val="18"/>
                <w:szCs w:val="18"/>
              </w:rPr>
              <w:t>na wiele dziedzin życia;</w:t>
            </w:r>
            <w:r w:rsidR="00AE0D83" w:rsidRPr="00200F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E0D83" w:rsidRDefault="00AE0D83" w:rsidP="00AE0D83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0F60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200F60">
              <w:rPr>
                <w:rFonts w:ascii="Times New Roman" w:hAnsi="Times New Roman" w:cs="Times New Roman"/>
                <w:sz w:val="18"/>
                <w:szCs w:val="18"/>
              </w:rPr>
              <w:t xml:space="preserve"> i podaje sposoby pracy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nad sobą, by osiągnąć świętość</w:t>
            </w:r>
          </w:p>
          <w:p w:rsidR="009A74EE" w:rsidRDefault="00AE0D83" w:rsidP="009A74EE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E0D83">
              <w:rPr>
                <w:rFonts w:ascii="Times New Roman" w:hAnsi="Times New Roman" w:cs="Times New Roman"/>
                <w:sz w:val="18"/>
                <w:szCs w:val="18"/>
              </w:rPr>
              <w:t>charakteryzuje</w:t>
            </w:r>
            <w:proofErr w:type="gramEnd"/>
            <w:r w:rsidRPr="00AE0D83">
              <w:rPr>
                <w:rFonts w:ascii="Times New Roman" w:hAnsi="Times New Roman" w:cs="Times New Roman"/>
                <w:sz w:val="18"/>
                <w:szCs w:val="18"/>
              </w:rPr>
              <w:t xml:space="preserve"> postać i posługę Świętego Zygmunta Szczęsnego </w:t>
            </w:r>
          </w:p>
          <w:p w:rsidR="009A74EE" w:rsidRDefault="00AE0D83" w:rsidP="009A74EE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A74EE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9A74EE">
              <w:rPr>
                <w:rFonts w:ascii="Times New Roman" w:hAnsi="Times New Roman" w:cs="Times New Roman"/>
                <w:sz w:val="18"/>
                <w:szCs w:val="18"/>
              </w:rPr>
              <w:t xml:space="preserve">, jaką </w:t>
            </w:r>
            <w:r w:rsidR="009A74EE" w:rsidRPr="009A74EE">
              <w:rPr>
                <w:rFonts w:ascii="Times New Roman" w:hAnsi="Times New Roman" w:cs="Times New Roman"/>
                <w:sz w:val="18"/>
                <w:szCs w:val="18"/>
              </w:rPr>
              <w:t xml:space="preserve">rolę </w:t>
            </w:r>
            <w:r w:rsidRPr="009A74EE">
              <w:rPr>
                <w:rFonts w:ascii="Times New Roman" w:hAnsi="Times New Roman" w:cs="Times New Roman"/>
                <w:sz w:val="18"/>
                <w:szCs w:val="18"/>
              </w:rPr>
              <w:t>odegrał brat Albert</w:t>
            </w:r>
            <w:r w:rsidR="009A74EE">
              <w:rPr>
                <w:rFonts w:ascii="Times New Roman" w:hAnsi="Times New Roman" w:cs="Times New Roman"/>
                <w:sz w:val="18"/>
                <w:szCs w:val="18"/>
              </w:rPr>
              <w:t xml:space="preserve"> w historii ojczyzny i Kościoła</w:t>
            </w:r>
          </w:p>
          <w:p w:rsidR="009A74EE" w:rsidRDefault="009A74EE" w:rsidP="009A74EE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A74EE"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 w:rsidRPr="009A74EE">
              <w:rPr>
                <w:rFonts w:ascii="Times New Roman" w:hAnsi="Times New Roman" w:cs="Times New Roman"/>
                <w:sz w:val="18"/>
                <w:szCs w:val="18"/>
              </w:rPr>
              <w:t xml:space="preserve">, czym jest Boże miłosierdzie </w:t>
            </w:r>
          </w:p>
          <w:p w:rsidR="009A74EE" w:rsidRDefault="009A74EE" w:rsidP="009A74EE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A74EE"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 w:rsidRPr="009A74EE">
              <w:rPr>
                <w:rFonts w:ascii="Times New Roman" w:hAnsi="Times New Roman" w:cs="Times New Roman"/>
                <w:sz w:val="18"/>
                <w:szCs w:val="18"/>
              </w:rPr>
              <w:t xml:space="preserve">, na czym polega działalność misyjna Kościoła; </w:t>
            </w:r>
          </w:p>
          <w:p w:rsidR="009A74EE" w:rsidRPr="009A74EE" w:rsidRDefault="009A74EE" w:rsidP="009A74EE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A74EE">
              <w:rPr>
                <w:rFonts w:ascii="Times New Roman" w:hAnsi="Times New Roman" w:cs="Times New Roman"/>
                <w:sz w:val="18"/>
                <w:szCs w:val="18"/>
              </w:rPr>
              <w:t>charaktery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na czym polega apostolstwo</w:t>
            </w:r>
            <w:r w:rsidRPr="009A74EE">
              <w:rPr>
                <w:rFonts w:ascii="Times New Roman" w:hAnsi="Times New Roman" w:cs="Times New Roman"/>
                <w:sz w:val="18"/>
                <w:szCs w:val="18"/>
              </w:rPr>
              <w:t xml:space="preserve"> świeckich</w:t>
            </w:r>
            <w:r w:rsidR="00631D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273AE6" w:rsidRDefault="000A20A3" w:rsidP="00273AE6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A20A3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0A20A3">
              <w:rPr>
                <w:rFonts w:ascii="Times New Roman" w:hAnsi="Times New Roman" w:cs="Times New Roman"/>
                <w:sz w:val="18"/>
                <w:szCs w:val="18"/>
              </w:rPr>
              <w:t>, kto i dlaczego zwołał sobór</w:t>
            </w:r>
            <w:r w:rsidR="00273AE6" w:rsidRPr="00273A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E0D83" w:rsidRDefault="00273AE6" w:rsidP="00AE0D83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73AE6">
              <w:rPr>
                <w:rFonts w:ascii="Times New Roman" w:hAnsi="Times New Roman" w:cs="Times New Roman"/>
                <w:sz w:val="18"/>
                <w:szCs w:val="18"/>
              </w:rPr>
              <w:t>rozumie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dlaczego</w:t>
            </w:r>
            <w:proofErr w:type="gramEnd"/>
            <w:r w:rsidRPr="00273AE6">
              <w:rPr>
                <w:rFonts w:ascii="Times New Roman" w:hAnsi="Times New Roman" w:cs="Times New Roman"/>
                <w:sz w:val="18"/>
                <w:szCs w:val="18"/>
              </w:rPr>
              <w:t xml:space="preserve"> wynalazki oraz postęp technologiczny nie mogą być ważniejsze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3AE6">
              <w:rPr>
                <w:rFonts w:ascii="Times New Roman" w:hAnsi="Times New Roman" w:cs="Times New Roman"/>
                <w:sz w:val="18"/>
                <w:szCs w:val="18"/>
              </w:rPr>
              <w:t>od człowieka;</w:t>
            </w:r>
          </w:p>
          <w:p w:rsidR="00AE0D83" w:rsidRDefault="00200F60" w:rsidP="00AE0D83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E0D83"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 w:rsidRPr="00AE0D83">
              <w:rPr>
                <w:rFonts w:ascii="Times New Roman" w:hAnsi="Times New Roman" w:cs="Times New Roman"/>
                <w:sz w:val="18"/>
                <w:szCs w:val="18"/>
              </w:rPr>
              <w:t>, że Kościół jest nierozerwalnie związany z historią Polski;</w:t>
            </w:r>
          </w:p>
          <w:p w:rsidR="00AE0D83" w:rsidRDefault="00AE0D83" w:rsidP="00AE0D83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E0D83">
              <w:rPr>
                <w:rFonts w:ascii="Times New Roman" w:hAnsi="Times New Roman" w:cs="Times New Roman"/>
                <w:sz w:val="18"/>
                <w:szCs w:val="18"/>
              </w:rPr>
              <w:t>przedstawia</w:t>
            </w:r>
            <w:proofErr w:type="gramEnd"/>
            <w:r w:rsidRPr="00AE0D83">
              <w:rPr>
                <w:rFonts w:ascii="Times New Roman" w:hAnsi="Times New Roman" w:cs="Times New Roman"/>
                <w:sz w:val="18"/>
                <w:szCs w:val="18"/>
              </w:rPr>
              <w:t xml:space="preserve"> życie Świętego Jana Bosko i argumentuje aktualność jego dzieła;</w:t>
            </w:r>
          </w:p>
          <w:p w:rsidR="00AE0D83" w:rsidRPr="00AE0D83" w:rsidRDefault="00AE0D83" w:rsidP="00AE0D83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E0D83">
              <w:rPr>
                <w:rFonts w:ascii="Times New Roman" w:hAnsi="Times New Roman" w:cs="Times New Roman"/>
                <w:sz w:val="18"/>
                <w:szCs w:val="18"/>
              </w:rPr>
              <w:t>definiuje</w:t>
            </w:r>
            <w:proofErr w:type="gramEnd"/>
            <w:r w:rsidRPr="00AE0D83">
              <w:rPr>
                <w:rFonts w:ascii="Times New Roman" w:hAnsi="Times New Roman" w:cs="Times New Roman"/>
                <w:sz w:val="18"/>
                <w:szCs w:val="18"/>
              </w:rPr>
              <w:t>, czym wyr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óżniała się działalność</w:t>
            </w:r>
            <w:r w:rsidRPr="00AE0D83">
              <w:rPr>
                <w:rFonts w:ascii="Times New Roman" w:hAnsi="Times New Roman" w:cs="Times New Roman"/>
                <w:sz w:val="18"/>
                <w:szCs w:val="18"/>
              </w:rPr>
              <w:t xml:space="preserve"> Świętego Zygmunta Szczęsnego</w:t>
            </w:r>
          </w:p>
          <w:p w:rsidR="009A74EE" w:rsidRDefault="00AE0D83" w:rsidP="00AE0D83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E0D83">
              <w:rPr>
                <w:rFonts w:ascii="Times New Roman" w:hAnsi="Times New Roman" w:cs="Times New Roman"/>
                <w:sz w:val="18"/>
                <w:szCs w:val="18"/>
              </w:rPr>
              <w:t>przedstawia</w:t>
            </w:r>
            <w:proofErr w:type="gramEnd"/>
            <w:r w:rsidRPr="00AE0D83">
              <w:rPr>
                <w:rFonts w:ascii="Times New Roman" w:hAnsi="Times New Roman" w:cs="Times New Roman"/>
                <w:sz w:val="18"/>
                <w:szCs w:val="18"/>
              </w:rPr>
              <w:t xml:space="preserve"> krótko życiorys brata Alberta</w:t>
            </w:r>
            <w:r w:rsidR="009A74EE" w:rsidRPr="009A74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A74EE" w:rsidRDefault="009A74EE" w:rsidP="009A74EE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A74EE"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 w:rsidRPr="009A74EE">
              <w:rPr>
                <w:rFonts w:ascii="Times New Roman" w:hAnsi="Times New Roman" w:cs="Times New Roman"/>
                <w:sz w:val="18"/>
                <w:szCs w:val="18"/>
              </w:rPr>
              <w:t xml:space="preserve"> postać Świętej Faustyny Kowalskiej </w:t>
            </w:r>
          </w:p>
          <w:p w:rsidR="009A74EE" w:rsidRDefault="009A74EE" w:rsidP="009A74EE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A74EE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9A74EE">
              <w:rPr>
                <w:rFonts w:ascii="Times New Roman" w:hAnsi="Times New Roman" w:cs="Times New Roman"/>
                <w:sz w:val="18"/>
                <w:szCs w:val="18"/>
              </w:rPr>
              <w:t>, jak rozumie termin „misja Kościoła”;</w:t>
            </w:r>
          </w:p>
          <w:p w:rsidR="000A20A3" w:rsidRPr="009A74EE" w:rsidRDefault="009A74EE" w:rsidP="009A74EE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proofErr w:type="gramEnd"/>
            <w:r w:rsidRPr="009A74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obowiązki chrześcijan wynikające </w:t>
            </w:r>
            <w:r w:rsidRPr="009A74EE">
              <w:rPr>
                <w:rFonts w:ascii="Times New Roman" w:hAnsi="Times New Roman" w:cs="Times New Roman"/>
                <w:sz w:val="18"/>
                <w:szCs w:val="18"/>
              </w:rPr>
              <w:t>z przynależności do Kościoła</w:t>
            </w:r>
            <w:r w:rsidR="00631D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273AE6" w:rsidRDefault="000A20A3" w:rsidP="000A20A3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wyjasnia</w:t>
            </w:r>
            <w:proofErr w:type="gramEnd"/>
            <w:r w:rsidRPr="000A20A3">
              <w:rPr>
                <w:rFonts w:ascii="Times New Roman" w:hAnsi="Times New Roman" w:cs="Times New Roman"/>
                <w:sz w:val="18"/>
                <w:szCs w:val="18"/>
              </w:rPr>
              <w:t>, że Kościół odpowiada na znaki czasu</w:t>
            </w:r>
          </w:p>
          <w:p w:rsidR="00200F60" w:rsidRDefault="00273AE6" w:rsidP="000A20A3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0A20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A20A3"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 w:rsidRPr="000A20A3">
              <w:rPr>
                <w:rFonts w:ascii="Times New Roman" w:hAnsi="Times New Roman" w:cs="Times New Roman"/>
                <w:sz w:val="18"/>
                <w:szCs w:val="18"/>
              </w:rPr>
              <w:t>, że człowiek jest powołany do rozwoju</w:t>
            </w:r>
            <w:r w:rsidR="00200F60" w:rsidRPr="00200F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E0D83" w:rsidRDefault="00200F60" w:rsidP="000A20A3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0F60">
              <w:rPr>
                <w:rFonts w:ascii="Times New Roman" w:hAnsi="Times New Roman" w:cs="Times New Roman"/>
                <w:sz w:val="18"/>
                <w:szCs w:val="18"/>
              </w:rPr>
              <w:t>opowiada</w:t>
            </w:r>
            <w:proofErr w:type="gramEnd"/>
            <w:r w:rsidRPr="00200F60">
              <w:rPr>
                <w:rFonts w:ascii="Times New Roman" w:hAnsi="Times New Roman" w:cs="Times New Roman"/>
                <w:sz w:val="18"/>
                <w:szCs w:val="18"/>
              </w:rPr>
              <w:t xml:space="preserve"> o błogosławionym Honoracie Koźmińskim</w:t>
            </w:r>
            <w:r w:rsidR="00AE0D83" w:rsidRPr="00200F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E0D83" w:rsidRDefault="00AE0D83" w:rsidP="00AE0D83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0F60">
              <w:rPr>
                <w:rFonts w:ascii="Times New Roman" w:hAnsi="Times New Roman" w:cs="Times New Roman"/>
                <w:sz w:val="18"/>
                <w:szCs w:val="18"/>
              </w:rPr>
              <w:t>ukazuje</w:t>
            </w:r>
            <w:proofErr w:type="gramEnd"/>
            <w:r w:rsidRPr="00200F60">
              <w:rPr>
                <w:rFonts w:ascii="Times New Roman" w:hAnsi="Times New Roman" w:cs="Times New Roman"/>
                <w:sz w:val="18"/>
                <w:szCs w:val="18"/>
              </w:rPr>
              <w:t xml:space="preserve"> wpływ pedagogiki Świętego Jana Bosko na dzisiejsze szkoły</w:t>
            </w:r>
            <w:r w:rsidRPr="00AE0D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E0D83" w:rsidRDefault="00AE0D83" w:rsidP="00AE0D83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AE0D83">
              <w:rPr>
                <w:rFonts w:ascii="Times New Roman" w:hAnsi="Times New Roman" w:cs="Times New Roman"/>
                <w:sz w:val="18"/>
                <w:szCs w:val="18"/>
              </w:rPr>
              <w:t xml:space="preserve">opisuje, na czym </w:t>
            </w:r>
            <w:proofErr w:type="gramStart"/>
            <w:r w:rsidRPr="00AE0D83">
              <w:rPr>
                <w:rFonts w:ascii="Times New Roman" w:hAnsi="Times New Roman" w:cs="Times New Roman"/>
                <w:sz w:val="18"/>
                <w:szCs w:val="18"/>
              </w:rPr>
              <w:t>polegała  wierność</w:t>
            </w:r>
            <w:proofErr w:type="gramEnd"/>
            <w:r w:rsidRPr="00AE0D83">
              <w:rPr>
                <w:rFonts w:ascii="Times New Roman" w:hAnsi="Times New Roman" w:cs="Times New Roman"/>
                <w:sz w:val="18"/>
                <w:szCs w:val="18"/>
              </w:rPr>
              <w:t xml:space="preserve">  Świętego Zygmunta Szczęsnego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0D83">
              <w:rPr>
                <w:rFonts w:ascii="Times New Roman" w:hAnsi="Times New Roman" w:cs="Times New Roman"/>
                <w:sz w:val="18"/>
                <w:szCs w:val="18"/>
              </w:rPr>
              <w:t xml:space="preserve">wobec spraw Polski i Kościoła. </w:t>
            </w:r>
          </w:p>
          <w:p w:rsidR="009A74EE" w:rsidRDefault="00AE0D83" w:rsidP="00AE0D83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E0D83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AE0D83">
              <w:rPr>
                <w:rFonts w:ascii="Times New Roman" w:hAnsi="Times New Roman" w:cs="Times New Roman"/>
                <w:sz w:val="18"/>
                <w:szCs w:val="18"/>
              </w:rPr>
              <w:t>, na czym polega służba bliźniemu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 wzór brata Alberta</w:t>
            </w:r>
            <w:r w:rsidR="009A74EE" w:rsidRPr="009A74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A74EE" w:rsidRDefault="009A74EE" w:rsidP="00AE0D83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A74EE"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proofErr w:type="gramEnd"/>
            <w:r w:rsidRPr="009A74EE">
              <w:rPr>
                <w:rFonts w:ascii="Times New Roman" w:hAnsi="Times New Roman" w:cs="Times New Roman"/>
                <w:sz w:val="18"/>
                <w:szCs w:val="18"/>
              </w:rPr>
              <w:t xml:space="preserve"> wybrane formy kultu miłosierdzia Bożego </w:t>
            </w:r>
          </w:p>
          <w:p w:rsidR="009A74EE" w:rsidRDefault="009A74EE" w:rsidP="00AE0D83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A74EE">
              <w:rPr>
                <w:rFonts w:ascii="Times New Roman" w:hAnsi="Times New Roman" w:cs="Times New Roman"/>
                <w:sz w:val="18"/>
                <w:szCs w:val="18"/>
              </w:rPr>
              <w:t>opowiada</w:t>
            </w:r>
            <w:proofErr w:type="gramEnd"/>
            <w:r w:rsidRPr="009A74EE">
              <w:rPr>
                <w:rFonts w:ascii="Times New Roman" w:hAnsi="Times New Roman" w:cs="Times New Roman"/>
                <w:sz w:val="18"/>
                <w:szCs w:val="18"/>
              </w:rPr>
              <w:t xml:space="preserve"> o błogosławionym Janie </w:t>
            </w:r>
            <w:proofErr w:type="spellStart"/>
            <w:r w:rsidRPr="009A74EE">
              <w:rPr>
                <w:rFonts w:ascii="Times New Roman" w:hAnsi="Times New Roman" w:cs="Times New Roman"/>
                <w:sz w:val="18"/>
                <w:szCs w:val="18"/>
              </w:rPr>
              <w:t>Beyzymie</w:t>
            </w:r>
            <w:proofErr w:type="spellEnd"/>
          </w:p>
          <w:p w:rsidR="000A20A3" w:rsidRPr="00AE0D83" w:rsidRDefault="009A74EE" w:rsidP="00AE0D83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9A74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A74EE"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 w:rsidRPr="009A74EE">
              <w:rPr>
                <w:rFonts w:ascii="Times New Roman" w:hAnsi="Times New Roman" w:cs="Times New Roman"/>
                <w:sz w:val="18"/>
                <w:szCs w:val="18"/>
              </w:rPr>
              <w:t>, jakie stany można wyróżnić w Kościele.</w:t>
            </w:r>
          </w:p>
        </w:tc>
        <w:tc>
          <w:tcPr>
            <w:tcW w:w="3012" w:type="dxa"/>
            <w:gridSpan w:val="2"/>
            <w:tcBorders>
              <w:right w:val="single" w:sz="4" w:space="0" w:color="auto"/>
            </w:tcBorders>
          </w:tcPr>
          <w:p w:rsidR="00273AE6" w:rsidRDefault="000A20A3" w:rsidP="00273AE6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20A3">
              <w:rPr>
                <w:rFonts w:ascii="Times New Roman" w:hAnsi="Times New Roman" w:cs="Times New Roman"/>
                <w:sz w:val="18"/>
                <w:szCs w:val="18"/>
              </w:rPr>
              <w:t>potrzebę poznawania historii Kościoła</w:t>
            </w:r>
          </w:p>
          <w:p w:rsidR="00AE0D83" w:rsidRDefault="00273AE6" w:rsidP="00AE0D83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wie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73AE6">
              <w:rPr>
                <w:rFonts w:ascii="Times New Roman" w:hAnsi="Times New Roman" w:cs="Times New Roman"/>
                <w:sz w:val="18"/>
                <w:szCs w:val="18"/>
              </w:rPr>
              <w:t xml:space="preserve"> że człowiek, przyczyniając się 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3AE6">
              <w:rPr>
                <w:rFonts w:ascii="Times New Roman" w:hAnsi="Times New Roman" w:cs="Times New Roman"/>
                <w:sz w:val="18"/>
                <w:szCs w:val="18"/>
              </w:rPr>
              <w:t>rozwoju świata, realizuje Boże wezwanie „czyńcie sobie ziemię poddaną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="00200F60" w:rsidRPr="00200F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E0D83" w:rsidRDefault="00200F60" w:rsidP="00AE0D83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E0D83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Pr="00AE0D83">
              <w:rPr>
                <w:rFonts w:ascii="Times New Roman" w:hAnsi="Times New Roman" w:cs="Times New Roman"/>
                <w:sz w:val="18"/>
                <w:szCs w:val="18"/>
              </w:rPr>
              <w:t xml:space="preserve"> przykłady polskich świętych patriotów</w:t>
            </w:r>
            <w:r w:rsidR="00AE0D83" w:rsidRPr="00AE0D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E0D83" w:rsidRDefault="00AE0D83" w:rsidP="00AE0D83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E0D83">
              <w:rPr>
                <w:rFonts w:ascii="Times New Roman" w:hAnsi="Times New Roman" w:cs="Times New Roman"/>
                <w:sz w:val="18"/>
                <w:szCs w:val="18"/>
              </w:rPr>
              <w:t>wyjaśnia w jaki</w:t>
            </w:r>
            <w:proofErr w:type="gramEnd"/>
            <w:r w:rsidRPr="00AE0D83">
              <w:rPr>
                <w:rFonts w:ascii="Times New Roman" w:hAnsi="Times New Roman" w:cs="Times New Roman"/>
                <w:sz w:val="18"/>
                <w:szCs w:val="18"/>
              </w:rPr>
              <w:t xml:space="preserve"> sposób Bóg potwierdza posłannictwo świętych;</w:t>
            </w:r>
          </w:p>
          <w:p w:rsidR="00AE0D83" w:rsidRPr="00AE0D83" w:rsidRDefault="00AE0D83" w:rsidP="00AE0D83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E0D83"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 w:rsidRPr="00AE0D83">
              <w:rPr>
                <w:rFonts w:ascii="Times New Roman" w:hAnsi="Times New Roman" w:cs="Times New Roman"/>
                <w:sz w:val="18"/>
                <w:szCs w:val="18"/>
              </w:rPr>
              <w:t xml:space="preserve"> jak można uczyć się patriotyzmu od Świętego Zygmunta Szczęsnego</w:t>
            </w:r>
          </w:p>
          <w:p w:rsidR="009A74EE" w:rsidRDefault="009A74EE" w:rsidP="00273AE6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przykłady świętych opiekujących się potrzebującymi</w:t>
            </w:r>
            <w:r w:rsidRPr="009A74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A74EE" w:rsidRDefault="009A74EE" w:rsidP="00273AE6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A74EE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9A74EE">
              <w:rPr>
                <w:rFonts w:ascii="Times New Roman" w:hAnsi="Times New Roman" w:cs="Times New Roman"/>
                <w:sz w:val="18"/>
                <w:szCs w:val="18"/>
              </w:rPr>
              <w:t>, że miłosierdzie Boże jest dla każdego</w:t>
            </w:r>
          </w:p>
          <w:p w:rsidR="009A74EE" w:rsidRDefault="009A74EE" w:rsidP="00273AE6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A74EE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Pr="009A74EE">
              <w:rPr>
                <w:rFonts w:ascii="Times New Roman" w:hAnsi="Times New Roman" w:cs="Times New Roman"/>
                <w:sz w:val="18"/>
                <w:szCs w:val="18"/>
              </w:rPr>
              <w:t xml:space="preserve"> obszary działalności misyjnej Kościoła </w:t>
            </w:r>
          </w:p>
          <w:p w:rsidR="000A20A3" w:rsidRPr="00273AE6" w:rsidRDefault="005E483B" w:rsidP="00273AE6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pojęcie „apostolstwo</w:t>
            </w:r>
            <w:r w:rsidR="00631D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</w:tr>
      <w:tr w:rsidR="00DC6EDC" w:rsidRPr="002D5096" w:rsidTr="0010571A">
        <w:trPr>
          <w:trHeight w:val="9062"/>
        </w:trPr>
        <w:tc>
          <w:tcPr>
            <w:tcW w:w="1276" w:type="dxa"/>
          </w:tcPr>
          <w:p w:rsidR="00DC6EDC" w:rsidRPr="003863DA" w:rsidRDefault="00DC6EDC" w:rsidP="00DC6EDC">
            <w:pPr>
              <w:tabs>
                <w:tab w:val="left" w:pos="273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Katechezy okolicznościowe</w:t>
            </w:r>
          </w:p>
        </w:tc>
        <w:tc>
          <w:tcPr>
            <w:tcW w:w="1731" w:type="dxa"/>
          </w:tcPr>
          <w:p w:rsidR="00DC6EDC" w:rsidRDefault="00204081" w:rsidP="00DC6EDC">
            <w:pPr>
              <w:pStyle w:val="Akapitzlist"/>
              <w:numPr>
                <w:ilvl w:val="0"/>
                <w:numId w:val="37"/>
              </w:numPr>
              <w:tabs>
                <w:tab w:val="left" w:pos="281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E483B">
              <w:rPr>
                <w:rFonts w:ascii="Times New Roman" w:hAnsi="Times New Roman" w:cs="Times New Roman"/>
                <w:sz w:val="18"/>
                <w:szCs w:val="18"/>
              </w:rPr>
              <w:t>przedstawia</w:t>
            </w:r>
            <w:proofErr w:type="gramEnd"/>
            <w:r w:rsidRPr="005E483B">
              <w:rPr>
                <w:rFonts w:ascii="Times New Roman" w:hAnsi="Times New Roman" w:cs="Times New Roman"/>
                <w:sz w:val="18"/>
                <w:szCs w:val="18"/>
              </w:rPr>
              <w:t xml:space="preserve"> wartość dążenia do jedności Kościoła</w:t>
            </w:r>
          </w:p>
          <w:p w:rsidR="00FD1CCC" w:rsidRPr="00342C60" w:rsidRDefault="00FD1CCC" w:rsidP="00DC6EDC">
            <w:pPr>
              <w:pStyle w:val="Akapitzlist"/>
              <w:numPr>
                <w:ilvl w:val="0"/>
                <w:numId w:val="37"/>
              </w:numPr>
              <w:tabs>
                <w:tab w:val="left" w:pos="281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F40A3">
              <w:rPr>
                <w:rFonts w:ascii="Times New Roman" w:hAnsi="Times New Roman" w:cs="Times New Roman"/>
                <w:sz w:val="18"/>
                <w:szCs w:val="18"/>
              </w:rPr>
              <w:t>charakteryzuje</w:t>
            </w:r>
            <w:proofErr w:type="gramEnd"/>
            <w:r w:rsidRPr="009F40A3">
              <w:rPr>
                <w:rFonts w:ascii="Times New Roman" w:hAnsi="Times New Roman" w:cs="Times New Roman"/>
                <w:sz w:val="18"/>
                <w:szCs w:val="18"/>
              </w:rPr>
              <w:t xml:space="preserve"> poszczególne okresy roku liturgicznego w kontekście wydarzeń zbawczych i nauczania Kościoła oraz życia chrześcijanina</w:t>
            </w:r>
            <w:r w:rsidR="00631D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84" w:type="dxa"/>
          </w:tcPr>
          <w:p w:rsidR="00204081" w:rsidRDefault="005E483B" w:rsidP="00204081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4081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Pr="00204081">
              <w:rPr>
                <w:rFonts w:ascii="Times New Roman" w:hAnsi="Times New Roman" w:cs="Times New Roman"/>
                <w:sz w:val="18"/>
                <w:szCs w:val="18"/>
              </w:rPr>
              <w:t xml:space="preserve"> największe Kościoły chrześcijańskie </w:t>
            </w:r>
            <w:r w:rsidR="00204081" w:rsidRPr="002040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D1CCC" w:rsidRDefault="00FD1CCC" w:rsidP="00204081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4081">
              <w:rPr>
                <w:rFonts w:ascii="Times New Roman" w:hAnsi="Times New Roman" w:cs="Times New Roman"/>
                <w:sz w:val="18"/>
                <w:szCs w:val="18"/>
              </w:rPr>
              <w:t>charakteryz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czas</w:t>
            </w:r>
            <w:r w:rsidRPr="00204081">
              <w:rPr>
                <w:rFonts w:ascii="Times New Roman" w:hAnsi="Times New Roman" w:cs="Times New Roman"/>
                <w:sz w:val="18"/>
                <w:szCs w:val="18"/>
              </w:rPr>
              <w:t xml:space="preserve"> Wielkiego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Postu</w:t>
            </w:r>
            <w:r w:rsidRPr="002040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D1CCC" w:rsidRDefault="00204081" w:rsidP="00FD1CCC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4081"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proofErr w:type="gramEnd"/>
            <w:r w:rsidRPr="00204081">
              <w:rPr>
                <w:rFonts w:ascii="Times New Roman" w:hAnsi="Times New Roman" w:cs="Times New Roman"/>
                <w:sz w:val="18"/>
                <w:szCs w:val="18"/>
              </w:rPr>
              <w:t>, czym jest Triduum Paschalne, i tłumaczy, co oznacza sam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1CCC">
              <w:rPr>
                <w:rFonts w:ascii="Times New Roman" w:hAnsi="Times New Roman" w:cs="Times New Roman"/>
                <w:sz w:val="18"/>
                <w:szCs w:val="18"/>
              </w:rPr>
              <w:t>termin</w:t>
            </w:r>
          </w:p>
          <w:p w:rsidR="00DC6EDC" w:rsidRPr="00FD1CCC" w:rsidRDefault="00FD1CCC" w:rsidP="00FD1CCC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rolę</w:t>
            </w:r>
            <w:r w:rsidRPr="00FD1CCC">
              <w:rPr>
                <w:rFonts w:ascii="Times New Roman" w:hAnsi="Times New Roman" w:cs="Times New Roman"/>
                <w:sz w:val="18"/>
                <w:szCs w:val="18"/>
              </w:rPr>
              <w:t xml:space="preserve"> Maryi w życiu Kościoła.</w:t>
            </w:r>
          </w:p>
        </w:tc>
        <w:tc>
          <w:tcPr>
            <w:tcW w:w="2551" w:type="dxa"/>
          </w:tcPr>
          <w:p w:rsidR="00204081" w:rsidRDefault="005E483B" w:rsidP="00DC6EDC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E483B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5E483B">
              <w:rPr>
                <w:rFonts w:ascii="Times New Roman" w:hAnsi="Times New Roman" w:cs="Times New Roman"/>
                <w:sz w:val="18"/>
                <w:szCs w:val="18"/>
              </w:rPr>
              <w:t xml:space="preserve"> pojęcia „ekumenizm</w:t>
            </w:r>
            <w:r w:rsidR="00204081" w:rsidRPr="002040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04081" w:rsidRDefault="00204081" w:rsidP="00DC6EDC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4081">
              <w:rPr>
                <w:rFonts w:ascii="Times New Roman" w:hAnsi="Times New Roman" w:cs="Times New Roman"/>
                <w:sz w:val="18"/>
                <w:szCs w:val="18"/>
              </w:rPr>
              <w:t>wskazuje</w:t>
            </w:r>
            <w:proofErr w:type="gramEnd"/>
            <w:r w:rsidRPr="00204081">
              <w:rPr>
                <w:rFonts w:ascii="Times New Roman" w:hAnsi="Times New Roman" w:cs="Times New Roman"/>
                <w:sz w:val="18"/>
                <w:szCs w:val="18"/>
              </w:rPr>
              <w:t xml:space="preserve"> sens czasu nawrócenia </w:t>
            </w:r>
          </w:p>
          <w:p w:rsidR="00FD1CCC" w:rsidRDefault="00204081" w:rsidP="00DC6EDC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4081"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 w:rsidRPr="00204081">
              <w:rPr>
                <w:rFonts w:ascii="Times New Roman" w:hAnsi="Times New Roman" w:cs="Times New Roman"/>
                <w:sz w:val="18"/>
                <w:szCs w:val="18"/>
              </w:rPr>
              <w:t>, jakie wyda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rzenia wspominamy w poszczególne</w:t>
            </w:r>
            <w:r w:rsidRPr="00204081">
              <w:rPr>
                <w:rFonts w:ascii="Times New Roman" w:hAnsi="Times New Roman" w:cs="Times New Roman"/>
                <w:sz w:val="18"/>
                <w:szCs w:val="18"/>
              </w:rPr>
              <w:t xml:space="preserve"> dni;</w:t>
            </w:r>
            <w:r w:rsidR="00FD1CCC" w:rsidRPr="002040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D1CCC" w:rsidRDefault="00FD1CCC" w:rsidP="00DC6EDC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4081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204081">
              <w:rPr>
                <w:rFonts w:ascii="Times New Roman" w:hAnsi="Times New Roman" w:cs="Times New Roman"/>
                <w:sz w:val="18"/>
                <w:szCs w:val="18"/>
              </w:rPr>
              <w:t>, dlaczego Kościół obchodzi Triduum i jakie święta poprzedza</w:t>
            </w:r>
            <w:r w:rsidRPr="00FD1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C6EDC" w:rsidRPr="000E56E4" w:rsidRDefault="00FD1CCC" w:rsidP="00DC6EDC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D1CCC">
              <w:rPr>
                <w:rFonts w:ascii="Times New Roman" w:hAnsi="Times New Roman" w:cs="Times New Roman"/>
                <w:sz w:val="18"/>
                <w:szCs w:val="18"/>
              </w:rPr>
              <w:t>charakteryzuje</w:t>
            </w:r>
            <w:proofErr w:type="gramEnd"/>
            <w:r w:rsidRPr="00FD1CCC">
              <w:rPr>
                <w:rFonts w:ascii="Times New Roman" w:hAnsi="Times New Roman" w:cs="Times New Roman"/>
                <w:sz w:val="18"/>
                <w:szCs w:val="18"/>
              </w:rPr>
              <w:t xml:space="preserve"> istotę kul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tu Maryi</w:t>
            </w:r>
            <w:r w:rsidR="00631D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204081" w:rsidRDefault="005E483B" w:rsidP="00DC6EDC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E483B"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proofErr w:type="gramEnd"/>
            <w:r w:rsidRPr="005E483B">
              <w:rPr>
                <w:rFonts w:ascii="Times New Roman" w:hAnsi="Times New Roman" w:cs="Times New Roman"/>
                <w:sz w:val="18"/>
                <w:szCs w:val="18"/>
              </w:rPr>
              <w:t>, na czym polega idea Tygodnia Powszechnej Modlitwy o Jedność Chrześcijan</w:t>
            </w:r>
            <w:r w:rsidR="00204081" w:rsidRPr="002040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D1CCC" w:rsidRDefault="00204081" w:rsidP="00FD1CCC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4081">
              <w:rPr>
                <w:rFonts w:ascii="Times New Roman" w:hAnsi="Times New Roman" w:cs="Times New Roman"/>
                <w:sz w:val="18"/>
                <w:szCs w:val="18"/>
              </w:rPr>
              <w:t>zna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 w:rsidRPr="00204081">
              <w:rPr>
                <w:rFonts w:ascii="Times New Roman" w:hAnsi="Times New Roman" w:cs="Times New Roman"/>
                <w:sz w:val="18"/>
                <w:szCs w:val="18"/>
              </w:rPr>
              <w:t>raktyk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 stosowane</w:t>
            </w:r>
            <w:r w:rsidRPr="00204081">
              <w:rPr>
                <w:rFonts w:ascii="Times New Roman" w:hAnsi="Times New Roman" w:cs="Times New Roman"/>
                <w:sz w:val="18"/>
                <w:szCs w:val="18"/>
              </w:rPr>
              <w:t xml:space="preserve"> w Kościele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</w:t>
            </w:r>
            <w:r w:rsidRPr="00204081">
              <w:rPr>
                <w:rFonts w:ascii="Times New Roman" w:hAnsi="Times New Roman" w:cs="Times New Roman"/>
                <w:sz w:val="18"/>
                <w:szCs w:val="18"/>
              </w:rPr>
              <w:t>okresie Wielki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ego</w:t>
            </w:r>
            <w:r w:rsidRPr="00204081">
              <w:rPr>
                <w:rFonts w:ascii="Times New Roman" w:hAnsi="Times New Roman" w:cs="Times New Roman"/>
                <w:sz w:val="18"/>
                <w:szCs w:val="18"/>
              </w:rPr>
              <w:t xml:space="preserve"> Post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20408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D1CCC" w:rsidRDefault="00FD1CCC" w:rsidP="00FD1CCC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2040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04081">
              <w:rPr>
                <w:rFonts w:ascii="Times New Roman" w:hAnsi="Times New Roman" w:cs="Times New Roman"/>
                <w:sz w:val="18"/>
                <w:szCs w:val="18"/>
              </w:rPr>
              <w:t>wskazuje</w:t>
            </w:r>
            <w:proofErr w:type="gramEnd"/>
            <w:r w:rsidRPr="00204081">
              <w:rPr>
                <w:rFonts w:ascii="Times New Roman" w:hAnsi="Times New Roman" w:cs="Times New Roman"/>
                <w:sz w:val="18"/>
                <w:szCs w:val="18"/>
              </w:rPr>
              <w:t>, że uczestnictwo w Triduum Paschalnym jest niezbędne,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D1CCC">
              <w:rPr>
                <w:rFonts w:ascii="Times New Roman" w:hAnsi="Times New Roman" w:cs="Times New Roman"/>
                <w:sz w:val="18"/>
                <w:szCs w:val="18"/>
              </w:rPr>
              <w:t xml:space="preserve">by lepiej przeżywać sprawy wiary </w:t>
            </w:r>
          </w:p>
          <w:p w:rsidR="00DC6EDC" w:rsidRPr="00FD1CCC" w:rsidRDefault="00FD1CCC" w:rsidP="00FD1CCC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D1CCC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Pr="00FD1CCC">
              <w:rPr>
                <w:rFonts w:ascii="Times New Roman" w:hAnsi="Times New Roman" w:cs="Times New Roman"/>
                <w:sz w:val="18"/>
                <w:szCs w:val="18"/>
              </w:rPr>
              <w:t xml:space="preserve"> kilka tytułów </w:t>
            </w:r>
            <w:r w:rsidR="00631D5E">
              <w:rPr>
                <w:rFonts w:ascii="Times New Roman" w:hAnsi="Times New Roman" w:cs="Times New Roman"/>
                <w:sz w:val="18"/>
                <w:szCs w:val="18"/>
              </w:rPr>
              <w:t>Matki Bożej.</w:t>
            </w:r>
          </w:p>
        </w:tc>
        <w:tc>
          <w:tcPr>
            <w:tcW w:w="3012" w:type="dxa"/>
            <w:gridSpan w:val="2"/>
            <w:tcBorders>
              <w:right w:val="single" w:sz="4" w:space="0" w:color="auto"/>
            </w:tcBorders>
          </w:tcPr>
          <w:p w:rsidR="00FD1CCC" w:rsidRDefault="00204081" w:rsidP="00FD1CCC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4081">
              <w:rPr>
                <w:rFonts w:ascii="Times New Roman" w:hAnsi="Times New Roman" w:cs="Times New Roman"/>
                <w:sz w:val="18"/>
                <w:szCs w:val="18"/>
              </w:rPr>
              <w:t>umiejscawia</w:t>
            </w:r>
            <w:proofErr w:type="gramEnd"/>
            <w:r w:rsidRPr="00204081">
              <w:rPr>
                <w:rFonts w:ascii="Times New Roman" w:hAnsi="Times New Roman" w:cs="Times New Roman"/>
                <w:sz w:val="18"/>
                <w:szCs w:val="18"/>
              </w:rPr>
              <w:t xml:space="preserve"> w czasie okres Wielkiego Postu</w:t>
            </w:r>
            <w:r w:rsidR="00FD1CCC" w:rsidRPr="002040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D1CCC" w:rsidRDefault="00FD1CCC" w:rsidP="00FD1CCC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że łączenie się z </w:t>
            </w:r>
            <w:r w:rsidRPr="00204081">
              <w:rPr>
                <w:rFonts w:ascii="Times New Roman" w:hAnsi="Times New Roman" w:cs="Times New Roman"/>
                <w:sz w:val="18"/>
                <w:szCs w:val="18"/>
              </w:rPr>
              <w:t>Chrystusem w tajemnicy męki, śmierci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D1CCC">
              <w:rPr>
                <w:rFonts w:ascii="Times New Roman" w:hAnsi="Times New Roman" w:cs="Times New Roman"/>
                <w:sz w:val="18"/>
                <w:szCs w:val="18"/>
              </w:rPr>
              <w:t>i zmartwychwstania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prowadzi do zbawienia</w:t>
            </w:r>
            <w:r w:rsidRPr="00FD1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C6EDC" w:rsidRPr="00FD1CCC" w:rsidRDefault="00631D5E" w:rsidP="00FD1CCC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wskazuje</w:t>
            </w:r>
            <w:proofErr w:type="gramEnd"/>
            <w:r w:rsidR="00FD1CCC" w:rsidRPr="00FD1CCC">
              <w:rPr>
                <w:rFonts w:ascii="Times New Roman" w:hAnsi="Times New Roman" w:cs="Times New Roman"/>
                <w:sz w:val="18"/>
                <w:szCs w:val="18"/>
              </w:rPr>
              <w:t xml:space="preserve"> niektóre święta Maryjne.</w:t>
            </w:r>
          </w:p>
        </w:tc>
      </w:tr>
    </w:tbl>
    <w:p w:rsidR="00561B70" w:rsidRPr="00DE5AD9" w:rsidRDefault="00561B70" w:rsidP="00342C60">
      <w:pPr>
        <w:pStyle w:val="Podtytu"/>
        <w:ind w:left="0"/>
        <w:contextualSpacing/>
        <w:jc w:val="both"/>
        <w:rPr>
          <w:b w:val="0"/>
          <w:szCs w:val="22"/>
        </w:rPr>
      </w:pPr>
    </w:p>
    <w:sectPr w:rsidR="00561B70" w:rsidRPr="00DE5AD9" w:rsidSect="001D2420">
      <w:headerReference w:type="default" r:id="rId7"/>
      <w:pgSz w:w="16838" w:h="11906" w:orient="landscape"/>
      <w:pgMar w:top="1702" w:right="223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3D0" w:rsidRDefault="00C323D0" w:rsidP="001D2420">
      <w:pPr>
        <w:spacing w:after="0" w:line="240" w:lineRule="auto"/>
      </w:pPr>
      <w:r>
        <w:separator/>
      </w:r>
    </w:p>
  </w:endnote>
  <w:endnote w:type="continuationSeparator" w:id="0">
    <w:p w:rsidR="00C323D0" w:rsidRDefault="00C323D0" w:rsidP="001D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3D0" w:rsidRDefault="00C323D0" w:rsidP="001D2420">
      <w:pPr>
        <w:spacing w:after="0" w:line="240" w:lineRule="auto"/>
      </w:pPr>
      <w:r>
        <w:separator/>
      </w:r>
    </w:p>
  </w:footnote>
  <w:footnote w:type="continuationSeparator" w:id="0">
    <w:p w:rsidR="00C323D0" w:rsidRDefault="00C323D0" w:rsidP="001D2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F20" w:rsidRDefault="002B0F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727F"/>
    <w:multiLevelType w:val="hybridMultilevel"/>
    <w:tmpl w:val="AA2E1A0C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7F41BB"/>
    <w:multiLevelType w:val="hybridMultilevel"/>
    <w:tmpl w:val="88E8A84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60CAD"/>
    <w:multiLevelType w:val="hybridMultilevel"/>
    <w:tmpl w:val="E176242E"/>
    <w:lvl w:ilvl="0" w:tplc="F2CC29B6">
      <w:start w:val="1"/>
      <w:numFmt w:val="bullet"/>
      <w:lvlText w:val=""/>
      <w:lvlJc w:val="left"/>
      <w:pPr>
        <w:ind w:left="1919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3">
    <w:nsid w:val="029B18A8"/>
    <w:multiLevelType w:val="hybridMultilevel"/>
    <w:tmpl w:val="3E56E9C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7262F3"/>
    <w:multiLevelType w:val="hybridMultilevel"/>
    <w:tmpl w:val="C480D6C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CD5ED1"/>
    <w:multiLevelType w:val="hybridMultilevel"/>
    <w:tmpl w:val="A2D2F72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7B3C1B"/>
    <w:multiLevelType w:val="hybridMultilevel"/>
    <w:tmpl w:val="AB16FDA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501F70"/>
    <w:multiLevelType w:val="hybridMultilevel"/>
    <w:tmpl w:val="E408BA2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6E56A5"/>
    <w:multiLevelType w:val="hybridMultilevel"/>
    <w:tmpl w:val="F5A42F4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363478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0FD80AC4"/>
    <w:multiLevelType w:val="hybridMultilevel"/>
    <w:tmpl w:val="8B3CE05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F71FEB"/>
    <w:multiLevelType w:val="hybridMultilevel"/>
    <w:tmpl w:val="018EF27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DF7276"/>
    <w:multiLevelType w:val="hybridMultilevel"/>
    <w:tmpl w:val="0878222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F861C5"/>
    <w:multiLevelType w:val="hybridMultilevel"/>
    <w:tmpl w:val="01B4C4A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111A41"/>
    <w:multiLevelType w:val="hybridMultilevel"/>
    <w:tmpl w:val="C54A4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6E5D7A"/>
    <w:multiLevelType w:val="hybridMultilevel"/>
    <w:tmpl w:val="A1BE6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572D1A"/>
    <w:multiLevelType w:val="hybridMultilevel"/>
    <w:tmpl w:val="08F044B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2818CA"/>
    <w:multiLevelType w:val="hybridMultilevel"/>
    <w:tmpl w:val="9C1EB88E"/>
    <w:lvl w:ilvl="0" w:tplc="F2CC29B6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89E2E2F"/>
    <w:multiLevelType w:val="hybridMultilevel"/>
    <w:tmpl w:val="1D56C9A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C94286"/>
    <w:multiLevelType w:val="hybridMultilevel"/>
    <w:tmpl w:val="982A2FF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EF089E"/>
    <w:multiLevelType w:val="hybridMultilevel"/>
    <w:tmpl w:val="7E76E32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745620"/>
    <w:multiLevelType w:val="hybridMultilevel"/>
    <w:tmpl w:val="C21C3CF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0221D8"/>
    <w:multiLevelType w:val="hybridMultilevel"/>
    <w:tmpl w:val="3D8ED57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003274"/>
    <w:multiLevelType w:val="hybridMultilevel"/>
    <w:tmpl w:val="8AD4604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416F54"/>
    <w:multiLevelType w:val="hybridMultilevel"/>
    <w:tmpl w:val="864EF1A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31B08A5"/>
    <w:multiLevelType w:val="hybridMultilevel"/>
    <w:tmpl w:val="DE20052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3C210AC"/>
    <w:multiLevelType w:val="hybridMultilevel"/>
    <w:tmpl w:val="5610219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4E632C0"/>
    <w:multiLevelType w:val="hybridMultilevel"/>
    <w:tmpl w:val="440267B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846DA2"/>
    <w:multiLevelType w:val="hybridMultilevel"/>
    <w:tmpl w:val="39585B6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9A3D7A"/>
    <w:multiLevelType w:val="hybridMultilevel"/>
    <w:tmpl w:val="949A614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70225EC"/>
    <w:multiLevelType w:val="hybridMultilevel"/>
    <w:tmpl w:val="2AFA1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81C752E"/>
    <w:multiLevelType w:val="hybridMultilevel"/>
    <w:tmpl w:val="534612C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83B077C"/>
    <w:multiLevelType w:val="hybridMultilevel"/>
    <w:tmpl w:val="BB4284FA"/>
    <w:lvl w:ilvl="0" w:tplc="4AD426D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CFB677B"/>
    <w:multiLevelType w:val="hybridMultilevel"/>
    <w:tmpl w:val="5D8EA9F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3A03119"/>
    <w:multiLevelType w:val="hybridMultilevel"/>
    <w:tmpl w:val="3ACE466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4AF62A3"/>
    <w:multiLevelType w:val="hybridMultilevel"/>
    <w:tmpl w:val="F21EF95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6D66A58"/>
    <w:multiLevelType w:val="hybridMultilevel"/>
    <w:tmpl w:val="018EFAE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78E764C"/>
    <w:multiLevelType w:val="hybridMultilevel"/>
    <w:tmpl w:val="4E70903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9A51EE2"/>
    <w:multiLevelType w:val="hybridMultilevel"/>
    <w:tmpl w:val="3822CF3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05A7E84"/>
    <w:multiLevelType w:val="hybridMultilevel"/>
    <w:tmpl w:val="E620181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41D3DBA"/>
    <w:multiLevelType w:val="hybridMultilevel"/>
    <w:tmpl w:val="C1F4520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7E03033"/>
    <w:multiLevelType w:val="hybridMultilevel"/>
    <w:tmpl w:val="12163B42"/>
    <w:lvl w:ilvl="0" w:tplc="226CED2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2">
    <w:nsid w:val="485E7663"/>
    <w:multiLevelType w:val="hybridMultilevel"/>
    <w:tmpl w:val="182A846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C517414"/>
    <w:multiLevelType w:val="hybridMultilevel"/>
    <w:tmpl w:val="AD369E7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EDD30C6"/>
    <w:multiLevelType w:val="hybridMultilevel"/>
    <w:tmpl w:val="22903B4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185B13"/>
    <w:multiLevelType w:val="hybridMultilevel"/>
    <w:tmpl w:val="B7C45D34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1B54D7E"/>
    <w:multiLevelType w:val="hybridMultilevel"/>
    <w:tmpl w:val="1504B348"/>
    <w:lvl w:ilvl="0" w:tplc="F2CC29B6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2FD6DEE"/>
    <w:multiLevelType w:val="hybridMultilevel"/>
    <w:tmpl w:val="D26C060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4F92D89"/>
    <w:multiLevelType w:val="hybridMultilevel"/>
    <w:tmpl w:val="83B8C55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5432CC9"/>
    <w:multiLevelType w:val="hybridMultilevel"/>
    <w:tmpl w:val="4600F97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2E18C7"/>
    <w:multiLevelType w:val="hybridMultilevel"/>
    <w:tmpl w:val="C232ADF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9B36004"/>
    <w:multiLevelType w:val="hybridMultilevel"/>
    <w:tmpl w:val="E96673A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BBC0AE5"/>
    <w:multiLevelType w:val="hybridMultilevel"/>
    <w:tmpl w:val="5ABC6ED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C905C25"/>
    <w:multiLevelType w:val="hybridMultilevel"/>
    <w:tmpl w:val="A1B664A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F4E0F7B"/>
    <w:multiLevelType w:val="hybridMultilevel"/>
    <w:tmpl w:val="C900C26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37C671E"/>
    <w:multiLevelType w:val="hybridMultilevel"/>
    <w:tmpl w:val="0468701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61A4665"/>
    <w:multiLevelType w:val="hybridMultilevel"/>
    <w:tmpl w:val="9E4E969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6E521DE"/>
    <w:multiLevelType w:val="hybridMultilevel"/>
    <w:tmpl w:val="5E927A7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971674E"/>
    <w:multiLevelType w:val="hybridMultilevel"/>
    <w:tmpl w:val="CCCAE0E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E6B4FC8"/>
    <w:multiLevelType w:val="hybridMultilevel"/>
    <w:tmpl w:val="73501FBC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6EA873BC"/>
    <w:multiLevelType w:val="hybridMultilevel"/>
    <w:tmpl w:val="6610D8B4"/>
    <w:lvl w:ilvl="0" w:tplc="2698EB6E">
      <w:start w:val="6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1">
    <w:nsid w:val="6F4E5740"/>
    <w:multiLevelType w:val="hybridMultilevel"/>
    <w:tmpl w:val="E6DE524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3501EA4"/>
    <w:multiLevelType w:val="hybridMultilevel"/>
    <w:tmpl w:val="E8188C6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62B2C98"/>
    <w:multiLevelType w:val="hybridMultilevel"/>
    <w:tmpl w:val="EDB03DC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7321A06"/>
    <w:multiLevelType w:val="hybridMultilevel"/>
    <w:tmpl w:val="6130E2B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B0B225E"/>
    <w:multiLevelType w:val="hybridMultilevel"/>
    <w:tmpl w:val="5EA2DD68"/>
    <w:lvl w:ilvl="0" w:tplc="E832683C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6">
    <w:nsid w:val="7D2015F9"/>
    <w:multiLevelType w:val="hybridMultilevel"/>
    <w:tmpl w:val="5FD01EE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D2D0005"/>
    <w:multiLevelType w:val="hybridMultilevel"/>
    <w:tmpl w:val="17B833F6"/>
    <w:lvl w:ilvl="0" w:tplc="4D5ACD36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8">
    <w:nsid w:val="7D463855"/>
    <w:multiLevelType w:val="hybridMultilevel"/>
    <w:tmpl w:val="A0D0B95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1"/>
  </w:num>
  <w:num w:numId="3">
    <w:abstractNumId w:val="14"/>
  </w:num>
  <w:num w:numId="4">
    <w:abstractNumId w:val="15"/>
  </w:num>
  <w:num w:numId="5">
    <w:abstractNumId w:val="2"/>
  </w:num>
  <w:num w:numId="6">
    <w:abstractNumId w:val="45"/>
  </w:num>
  <w:num w:numId="7">
    <w:abstractNumId w:val="23"/>
  </w:num>
  <w:num w:numId="8">
    <w:abstractNumId w:val="26"/>
  </w:num>
  <w:num w:numId="9">
    <w:abstractNumId w:val="52"/>
  </w:num>
  <w:num w:numId="10">
    <w:abstractNumId w:val="4"/>
  </w:num>
  <w:num w:numId="11">
    <w:abstractNumId w:val="24"/>
  </w:num>
  <w:num w:numId="12">
    <w:abstractNumId w:val="54"/>
  </w:num>
  <w:num w:numId="13">
    <w:abstractNumId w:val="62"/>
  </w:num>
  <w:num w:numId="14">
    <w:abstractNumId w:val="57"/>
  </w:num>
  <w:num w:numId="15">
    <w:abstractNumId w:val="64"/>
  </w:num>
  <w:num w:numId="16">
    <w:abstractNumId w:val="6"/>
  </w:num>
  <w:num w:numId="17">
    <w:abstractNumId w:val="1"/>
  </w:num>
  <w:num w:numId="18">
    <w:abstractNumId w:val="51"/>
  </w:num>
  <w:num w:numId="19">
    <w:abstractNumId w:val="55"/>
  </w:num>
  <w:num w:numId="20">
    <w:abstractNumId w:val="46"/>
  </w:num>
  <w:num w:numId="21">
    <w:abstractNumId w:val="37"/>
  </w:num>
  <w:num w:numId="22">
    <w:abstractNumId w:val="35"/>
  </w:num>
  <w:num w:numId="23">
    <w:abstractNumId w:val="43"/>
  </w:num>
  <w:num w:numId="24">
    <w:abstractNumId w:val="33"/>
  </w:num>
  <w:num w:numId="25">
    <w:abstractNumId w:val="58"/>
  </w:num>
  <w:num w:numId="26">
    <w:abstractNumId w:val="16"/>
  </w:num>
  <w:num w:numId="27">
    <w:abstractNumId w:val="53"/>
  </w:num>
  <w:num w:numId="28">
    <w:abstractNumId w:val="5"/>
  </w:num>
  <w:num w:numId="29">
    <w:abstractNumId w:val="18"/>
  </w:num>
  <w:num w:numId="30">
    <w:abstractNumId w:val="10"/>
  </w:num>
  <w:num w:numId="31">
    <w:abstractNumId w:val="12"/>
  </w:num>
  <w:num w:numId="32">
    <w:abstractNumId w:val="47"/>
  </w:num>
  <w:num w:numId="33">
    <w:abstractNumId w:val="25"/>
  </w:num>
  <w:num w:numId="34">
    <w:abstractNumId w:val="34"/>
  </w:num>
  <w:num w:numId="35">
    <w:abstractNumId w:val="44"/>
  </w:num>
  <w:num w:numId="36">
    <w:abstractNumId w:val="40"/>
  </w:num>
  <w:num w:numId="37">
    <w:abstractNumId w:val="38"/>
  </w:num>
  <w:num w:numId="38">
    <w:abstractNumId w:val="11"/>
  </w:num>
  <w:num w:numId="39">
    <w:abstractNumId w:val="48"/>
  </w:num>
  <w:num w:numId="40">
    <w:abstractNumId w:val="36"/>
  </w:num>
  <w:num w:numId="41">
    <w:abstractNumId w:val="3"/>
  </w:num>
  <w:num w:numId="42">
    <w:abstractNumId w:val="0"/>
  </w:num>
  <w:num w:numId="43">
    <w:abstractNumId w:val="22"/>
  </w:num>
  <w:num w:numId="44">
    <w:abstractNumId w:val="19"/>
  </w:num>
  <w:num w:numId="45">
    <w:abstractNumId w:val="7"/>
  </w:num>
  <w:num w:numId="46">
    <w:abstractNumId w:val="66"/>
  </w:num>
  <w:num w:numId="47">
    <w:abstractNumId w:val="20"/>
  </w:num>
  <w:num w:numId="48">
    <w:abstractNumId w:val="56"/>
  </w:num>
  <w:num w:numId="49">
    <w:abstractNumId w:val="21"/>
  </w:num>
  <w:num w:numId="50">
    <w:abstractNumId w:val="68"/>
  </w:num>
  <w:num w:numId="51">
    <w:abstractNumId w:val="50"/>
  </w:num>
  <w:num w:numId="52">
    <w:abstractNumId w:val="63"/>
  </w:num>
  <w:num w:numId="53">
    <w:abstractNumId w:val="13"/>
  </w:num>
  <w:num w:numId="54">
    <w:abstractNumId w:val="27"/>
  </w:num>
  <w:num w:numId="55">
    <w:abstractNumId w:val="61"/>
  </w:num>
  <w:num w:numId="56">
    <w:abstractNumId w:val="29"/>
  </w:num>
  <w:num w:numId="57">
    <w:abstractNumId w:val="42"/>
  </w:num>
  <w:num w:numId="58">
    <w:abstractNumId w:val="31"/>
  </w:num>
  <w:num w:numId="59">
    <w:abstractNumId w:val="39"/>
  </w:num>
  <w:num w:numId="60">
    <w:abstractNumId w:val="17"/>
  </w:num>
  <w:num w:numId="61">
    <w:abstractNumId w:val="28"/>
  </w:num>
  <w:num w:numId="62">
    <w:abstractNumId w:val="65"/>
  </w:num>
  <w:num w:numId="63">
    <w:abstractNumId w:val="8"/>
  </w:num>
  <w:num w:numId="64">
    <w:abstractNumId w:val="49"/>
  </w:num>
  <w:num w:numId="65">
    <w:abstractNumId w:val="59"/>
  </w:num>
  <w:num w:numId="66">
    <w:abstractNumId w:val="9"/>
  </w:num>
  <w:num w:numId="67">
    <w:abstractNumId w:val="32"/>
  </w:num>
  <w:num w:numId="68">
    <w:abstractNumId w:val="67"/>
  </w:num>
  <w:num w:numId="69">
    <w:abstractNumId w:val="6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0F"/>
    <w:rsid w:val="00022D7D"/>
    <w:rsid w:val="00026D4B"/>
    <w:rsid w:val="00031D2B"/>
    <w:rsid w:val="00044325"/>
    <w:rsid w:val="00053E74"/>
    <w:rsid w:val="000718CB"/>
    <w:rsid w:val="000742A9"/>
    <w:rsid w:val="0009156D"/>
    <w:rsid w:val="000A20A3"/>
    <w:rsid w:val="000A37F2"/>
    <w:rsid w:val="000B6B94"/>
    <w:rsid w:val="000C0DD2"/>
    <w:rsid w:val="000C5FA2"/>
    <w:rsid w:val="000D1B19"/>
    <w:rsid w:val="000D243A"/>
    <w:rsid w:val="000E56E4"/>
    <w:rsid w:val="000F0B35"/>
    <w:rsid w:val="000F2F59"/>
    <w:rsid w:val="00103773"/>
    <w:rsid w:val="0010571A"/>
    <w:rsid w:val="00106055"/>
    <w:rsid w:val="00146519"/>
    <w:rsid w:val="001603EC"/>
    <w:rsid w:val="00161FDB"/>
    <w:rsid w:val="0016619A"/>
    <w:rsid w:val="00172716"/>
    <w:rsid w:val="00180E25"/>
    <w:rsid w:val="00184229"/>
    <w:rsid w:val="001855D2"/>
    <w:rsid w:val="001A638E"/>
    <w:rsid w:val="001B70F5"/>
    <w:rsid w:val="001C1F3C"/>
    <w:rsid w:val="001C7B02"/>
    <w:rsid w:val="001D2420"/>
    <w:rsid w:val="00200F60"/>
    <w:rsid w:val="00201C14"/>
    <w:rsid w:val="00203871"/>
    <w:rsid w:val="00204081"/>
    <w:rsid w:val="002129B7"/>
    <w:rsid w:val="0021614E"/>
    <w:rsid w:val="002168DD"/>
    <w:rsid w:val="00217B59"/>
    <w:rsid w:val="00234FFB"/>
    <w:rsid w:val="002477F1"/>
    <w:rsid w:val="002530CD"/>
    <w:rsid w:val="00257AA9"/>
    <w:rsid w:val="00270BCD"/>
    <w:rsid w:val="00273AE6"/>
    <w:rsid w:val="00283A65"/>
    <w:rsid w:val="002A68B3"/>
    <w:rsid w:val="002B0F20"/>
    <w:rsid w:val="002B6100"/>
    <w:rsid w:val="002B6C70"/>
    <w:rsid w:val="002D4C3A"/>
    <w:rsid w:val="002E111C"/>
    <w:rsid w:val="002E483A"/>
    <w:rsid w:val="002F0EAC"/>
    <w:rsid w:val="003123B4"/>
    <w:rsid w:val="00325BA2"/>
    <w:rsid w:val="00342C60"/>
    <w:rsid w:val="00342DD7"/>
    <w:rsid w:val="00346887"/>
    <w:rsid w:val="003863DA"/>
    <w:rsid w:val="003870D9"/>
    <w:rsid w:val="00395E1C"/>
    <w:rsid w:val="003A1153"/>
    <w:rsid w:val="003B2E93"/>
    <w:rsid w:val="003B6737"/>
    <w:rsid w:val="003B71C9"/>
    <w:rsid w:val="003D46C4"/>
    <w:rsid w:val="003E66FD"/>
    <w:rsid w:val="003F0BD0"/>
    <w:rsid w:val="0041031E"/>
    <w:rsid w:val="00437305"/>
    <w:rsid w:val="004B5E76"/>
    <w:rsid w:val="004C614A"/>
    <w:rsid w:val="0052109B"/>
    <w:rsid w:val="00556C08"/>
    <w:rsid w:val="00561B70"/>
    <w:rsid w:val="0057668A"/>
    <w:rsid w:val="005919DC"/>
    <w:rsid w:val="0059546D"/>
    <w:rsid w:val="005B5326"/>
    <w:rsid w:val="005C1828"/>
    <w:rsid w:val="005C3164"/>
    <w:rsid w:val="005E15CA"/>
    <w:rsid w:val="005E483B"/>
    <w:rsid w:val="005E6DDA"/>
    <w:rsid w:val="005E72F9"/>
    <w:rsid w:val="005F3AEC"/>
    <w:rsid w:val="005F4E0E"/>
    <w:rsid w:val="006055FC"/>
    <w:rsid w:val="00631D5E"/>
    <w:rsid w:val="00635F0B"/>
    <w:rsid w:val="00636D9B"/>
    <w:rsid w:val="00637795"/>
    <w:rsid w:val="0064150A"/>
    <w:rsid w:val="00644246"/>
    <w:rsid w:val="006506CE"/>
    <w:rsid w:val="00655647"/>
    <w:rsid w:val="00657493"/>
    <w:rsid w:val="0067370C"/>
    <w:rsid w:val="006A4424"/>
    <w:rsid w:val="006A4E05"/>
    <w:rsid w:val="006A5C11"/>
    <w:rsid w:val="006B3068"/>
    <w:rsid w:val="006C7BD2"/>
    <w:rsid w:val="006D66AD"/>
    <w:rsid w:val="006E1C7E"/>
    <w:rsid w:val="006E469A"/>
    <w:rsid w:val="006E75F0"/>
    <w:rsid w:val="006F25F5"/>
    <w:rsid w:val="006F3B0F"/>
    <w:rsid w:val="006F7DA4"/>
    <w:rsid w:val="0071762F"/>
    <w:rsid w:val="0072729D"/>
    <w:rsid w:val="007536F3"/>
    <w:rsid w:val="00754CC4"/>
    <w:rsid w:val="00760135"/>
    <w:rsid w:val="0076641B"/>
    <w:rsid w:val="00787430"/>
    <w:rsid w:val="007917BE"/>
    <w:rsid w:val="007948E3"/>
    <w:rsid w:val="007A4B83"/>
    <w:rsid w:val="007C2FDC"/>
    <w:rsid w:val="007E0F00"/>
    <w:rsid w:val="007E5F3C"/>
    <w:rsid w:val="00804BA4"/>
    <w:rsid w:val="00810B04"/>
    <w:rsid w:val="008122C9"/>
    <w:rsid w:val="00813099"/>
    <w:rsid w:val="00842557"/>
    <w:rsid w:val="00843E83"/>
    <w:rsid w:val="00847241"/>
    <w:rsid w:val="00853162"/>
    <w:rsid w:val="00884D38"/>
    <w:rsid w:val="00887F01"/>
    <w:rsid w:val="008919CB"/>
    <w:rsid w:val="00897EBB"/>
    <w:rsid w:val="008A4E48"/>
    <w:rsid w:val="008B3503"/>
    <w:rsid w:val="008C1FDE"/>
    <w:rsid w:val="008C6DCD"/>
    <w:rsid w:val="008D2518"/>
    <w:rsid w:val="008E6127"/>
    <w:rsid w:val="00901C9C"/>
    <w:rsid w:val="00903347"/>
    <w:rsid w:val="00924E73"/>
    <w:rsid w:val="00932A29"/>
    <w:rsid w:val="009339E6"/>
    <w:rsid w:val="00941B8E"/>
    <w:rsid w:val="00946DB9"/>
    <w:rsid w:val="00986E78"/>
    <w:rsid w:val="009A74EE"/>
    <w:rsid w:val="009B3219"/>
    <w:rsid w:val="009B613F"/>
    <w:rsid w:val="009D4DB2"/>
    <w:rsid w:val="009E3456"/>
    <w:rsid w:val="009E599F"/>
    <w:rsid w:val="00A03132"/>
    <w:rsid w:val="00A0666B"/>
    <w:rsid w:val="00A71423"/>
    <w:rsid w:val="00AA2F01"/>
    <w:rsid w:val="00AB0644"/>
    <w:rsid w:val="00AB6E3B"/>
    <w:rsid w:val="00AB6FBB"/>
    <w:rsid w:val="00AC286D"/>
    <w:rsid w:val="00AD1D5A"/>
    <w:rsid w:val="00AE0D83"/>
    <w:rsid w:val="00AE260A"/>
    <w:rsid w:val="00AF5213"/>
    <w:rsid w:val="00B03D94"/>
    <w:rsid w:val="00B304BC"/>
    <w:rsid w:val="00B31141"/>
    <w:rsid w:val="00B312F7"/>
    <w:rsid w:val="00B37F31"/>
    <w:rsid w:val="00B417A9"/>
    <w:rsid w:val="00B42EE6"/>
    <w:rsid w:val="00B64F70"/>
    <w:rsid w:val="00B82EE2"/>
    <w:rsid w:val="00B967A2"/>
    <w:rsid w:val="00BC0A02"/>
    <w:rsid w:val="00BC3763"/>
    <w:rsid w:val="00BE00EF"/>
    <w:rsid w:val="00C01583"/>
    <w:rsid w:val="00C01864"/>
    <w:rsid w:val="00C068F5"/>
    <w:rsid w:val="00C17485"/>
    <w:rsid w:val="00C323D0"/>
    <w:rsid w:val="00C32D19"/>
    <w:rsid w:val="00C34191"/>
    <w:rsid w:val="00C43CC5"/>
    <w:rsid w:val="00C448EB"/>
    <w:rsid w:val="00C561DC"/>
    <w:rsid w:val="00C62380"/>
    <w:rsid w:val="00C64A6A"/>
    <w:rsid w:val="00C7096B"/>
    <w:rsid w:val="00C76E02"/>
    <w:rsid w:val="00C82150"/>
    <w:rsid w:val="00C82D89"/>
    <w:rsid w:val="00C83790"/>
    <w:rsid w:val="00CA2872"/>
    <w:rsid w:val="00CC2B12"/>
    <w:rsid w:val="00CD0955"/>
    <w:rsid w:val="00CD604A"/>
    <w:rsid w:val="00CF0037"/>
    <w:rsid w:val="00CF5C02"/>
    <w:rsid w:val="00D21229"/>
    <w:rsid w:val="00D459BD"/>
    <w:rsid w:val="00D55B81"/>
    <w:rsid w:val="00D573D5"/>
    <w:rsid w:val="00D616C9"/>
    <w:rsid w:val="00D623E0"/>
    <w:rsid w:val="00D6779E"/>
    <w:rsid w:val="00D80256"/>
    <w:rsid w:val="00D816AB"/>
    <w:rsid w:val="00DC0FE7"/>
    <w:rsid w:val="00DC2193"/>
    <w:rsid w:val="00DC6EDC"/>
    <w:rsid w:val="00DD3363"/>
    <w:rsid w:val="00DE3143"/>
    <w:rsid w:val="00DE32E3"/>
    <w:rsid w:val="00DE3ABD"/>
    <w:rsid w:val="00DE5AD9"/>
    <w:rsid w:val="00DF46E3"/>
    <w:rsid w:val="00E10C08"/>
    <w:rsid w:val="00E12D05"/>
    <w:rsid w:val="00E160D4"/>
    <w:rsid w:val="00E17223"/>
    <w:rsid w:val="00E20063"/>
    <w:rsid w:val="00E260AB"/>
    <w:rsid w:val="00E61B78"/>
    <w:rsid w:val="00E637F4"/>
    <w:rsid w:val="00E946CA"/>
    <w:rsid w:val="00EC46E2"/>
    <w:rsid w:val="00F078A6"/>
    <w:rsid w:val="00F2797F"/>
    <w:rsid w:val="00F32173"/>
    <w:rsid w:val="00F47698"/>
    <w:rsid w:val="00F707CD"/>
    <w:rsid w:val="00F74C5E"/>
    <w:rsid w:val="00FA181D"/>
    <w:rsid w:val="00FA6F29"/>
    <w:rsid w:val="00FC63C0"/>
    <w:rsid w:val="00FD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EEA32-B5E1-42FA-A668-D8422A91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B0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36F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F707CD"/>
    <w:pPr>
      <w:spacing w:after="0" w:line="240" w:lineRule="auto"/>
      <w:jc w:val="both"/>
    </w:pPr>
    <w:rPr>
      <w:rFonts w:ascii="Times New Roman" w:eastAsiaTheme="minorEastAsia" w:hAnsi="Times New Roman"/>
      <w:sz w:val="24"/>
      <w:szCs w:val="21"/>
      <w:lang w:eastAsia="pl-PL"/>
    </w:rPr>
  </w:style>
  <w:style w:type="paragraph" w:styleId="Podtytu">
    <w:name w:val="Subtitle"/>
    <w:basedOn w:val="Normalny"/>
    <w:link w:val="PodtytuZnak"/>
    <w:qFormat/>
    <w:rsid w:val="006F3B0F"/>
    <w:pPr>
      <w:spacing w:after="0" w:line="240" w:lineRule="auto"/>
      <w:ind w:left="18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6F3B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F3B0F"/>
    <w:rPr>
      <w:b/>
      <w:bCs/>
    </w:rPr>
  </w:style>
  <w:style w:type="table" w:styleId="Tabela-Siatka">
    <w:name w:val="Table Grid"/>
    <w:basedOn w:val="Standardowy"/>
    <w:uiPriority w:val="59"/>
    <w:rsid w:val="008D2518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7536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7536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6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3C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6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3C0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3C0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">
    <w:name w:val="Default"/>
    <w:rsid w:val="00B967A2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3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1E7EF3DA32DD46899C191876B1DA25" ma:contentTypeVersion="15" ma:contentTypeDescription="Utwórz nowy dokument." ma:contentTypeScope="" ma:versionID="e5755177cd0c093ddacb558d73c8db83">
  <xsd:schema xmlns:xsd="http://www.w3.org/2001/XMLSchema" xmlns:xs="http://www.w3.org/2001/XMLSchema" xmlns:p="http://schemas.microsoft.com/office/2006/metadata/properties" xmlns:ns2="96a9252d-22b4-401b-81fe-38f29980763a" xmlns:ns3="7884e063-8ac5-4640-a91d-a9afc51a8f6c" targetNamespace="http://schemas.microsoft.com/office/2006/metadata/properties" ma:root="true" ma:fieldsID="15b1f821fde1ce912aa289f1270b18d7" ns2:_="" ns3:_="">
    <xsd:import namespace="96a9252d-22b4-401b-81fe-38f29980763a"/>
    <xsd:import namespace="7884e063-8ac5-4640-a91d-a9afc51a8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Osob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9252d-22b4-401b-81fe-38f299807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be47c0a-139d-40ea-843e-8aa850a73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soba" ma:index="2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4e063-8ac5-4640-a91d-a9afc51a8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8d61b5c-45ec-4c9f-9ba9-a21097ad6ef7}" ma:internalName="TaxCatchAll" ma:showField="CatchAllData" ma:web="7884e063-8ac5-4640-a91d-a9afc51a8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84e063-8ac5-4640-a91d-a9afc51a8f6c" xsi:nil="true"/>
    <lcf76f155ced4ddcb4097134ff3c332f xmlns="96a9252d-22b4-401b-81fe-38f29980763a">
      <Terms xmlns="http://schemas.microsoft.com/office/infopath/2007/PartnerControls"/>
    </lcf76f155ced4ddcb4097134ff3c332f>
    <Osoba xmlns="96a9252d-22b4-401b-81fe-38f29980763a">
      <UserInfo>
        <DisplayName/>
        <AccountId xsi:nil="true"/>
        <AccountType/>
      </UserInfo>
    </Osoba>
  </documentManagement>
</p:properties>
</file>

<file path=customXml/itemProps1.xml><?xml version="1.0" encoding="utf-8"?>
<ds:datastoreItem xmlns:ds="http://schemas.openxmlformats.org/officeDocument/2006/customXml" ds:itemID="{103E9DE3-0C93-4840-B60E-0AEF08D1E343}"/>
</file>

<file path=customXml/itemProps2.xml><?xml version="1.0" encoding="utf-8"?>
<ds:datastoreItem xmlns:ds="http://schemas.openxmlformats.org/officeDocument/2006/customXml" ds:itemID="{ED264844-C7DF-41B8-9EB7-82585F4770EF}"/>
</file>

<file path=customXml/itemProps3.xml><?xml version="1.0" encoding="utf-8"?>
<ds:datastoreItem xmlns:ds="http://schemas.openxmlformats.org/officeDocument/2006/customXml" ds:itemID="{691346D5-86C5-4E36-A6CB-08E34EDF94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2407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Wolska</dc:creator>
  <cp:lastModifiedBy>monika661@op.pl</cp:lastModifiedBy>
  <cp:revision>2</cp:revision>
  <dcterms:created xsi:type="dcterms:W3CDTF">2024-09-02T15:36:00Z</dcterms:created>
  <dcterms:modified xsi:type="dcterms:W3CDTF">2024-09-02T15:36:00Z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0x010100321E7EF3DA32DD46899C191876B1DA25</vt:lpwstr>
  </property>
</Properties>
</file>