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EB" w:rsidRDefault="006F3B0F" w:rsidP="00C448EB">
      <w:pPr>
        <w:pStyle w:val="Podtytu"/>
        <w:spacing w:line="276" w:lineRule="auto"/>
        <w:ind w:left="0"/>
        <w:contextualSpacing/>
        <w:jc w:val="left"/>
        <w:rPr>
          <w:b w:val="0"/>
          <w:szCs w:val="22"/>
        </w:rPr>
      </w:pPr>
      <w:bookmarkStart w:id="0" w:name="_GoBack"/>
      <w:bookmarkEnd w:id="0"/>
      <w:r>
        <w:rPr>
          <w:b w:val="0"/>
          <w:szCs w:val="22"/>
        </w:rPr>
        <w:t>Klas</w:t>
      </w:r>
      <w:r w:rsidR="00E20063">
        <w:rPr>
          <w:b w:val="0"/>
          <w:szCs w:val="22"/>
        </w:rPr>
        <w:t>a</w:t>
      </w:r>
      <w:r>
        <w:rPr>
          <w:b w:val="0"/>
          <w:szCs w:val="22"/>
        </w:rPr>
        <w:t xml:space="preserve"> V</w:t>
      </w:r>
      <w:r w:rsidRPr="00F16CA8">
        <w:rPr>
          <w:b w:val="0"/>
          <w:szCs w:val="22"/>
        </w:rPr>
        <w:t xml:space="preserve"> </w:t>
      </w:r>
    </w:p>
    <w:p w:rsidR="007536F3" w:rsidRPr="008A4E48" w:rsidRDefault="00B417A9" w:rsidP="008A4E48">
      <w:pPr>
        <w:pStyle w:val="Akapitzlist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kryteria</w:t>
      </w:r>
      <w:r w:rsidR="007536F3" w:rsidRPr="008A4E48">
        <w:rPr>
          <w:rFonts w:ascii="Times New Roman" w:hAnsi="Times New Roman" w:cs="Times New Roman"/>
          <w:b/>
          <w:sz w:val="24"/>
          <w:szCs w:val="24"/>
        </w:rPr>
        <w:t xml:space="preserve"> oceniania</w:t>
      </w:r>
    </w:p>
    <w:p w:rsidR="001D2420" w:rsidRDefault="00561B70" w:rsidP="00A55453">
      <w:pPr>
        <w:ind w:left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semestr</w:t>
      </w:r>
    </w:p>
    <w:tbl>
      <w:tblPr>
        <w:tblStyle w:val="Tabela-Siatka"/>
        <w:tblpPr w:leftFromText="141" w:rightFromText="141" w:vertAnchor="text" w:tblpX="-465" w:tblpY="1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423"/>
        <w:gridCol w:w="1731"/>
        <w:gridCol w:w="3225"/>
        <w:gridCol w:w="2694"/>
        <w:gridCol w:w="2444"/>
        <w:gridCol w:w="2551"/>
        <w:gridCol w:w="710"/>
      </w:tblGrid>
      <w:tr w:rsidR="005C1828" w:rsidRPr="002D5096" w:rsidTr="00380E10">
        <w:trPr>
          <w:gridAfter w:val="1"/>
          <w:wAfter w:w="710" w:type="dxa"/>
          <w:trHeight w:val="586"/>
        </w:trPr>
        <w:tc>
          <w:tcPr>
            <w:tcW w:w="1423" w:type="dxa"/>
            <w:vAlign w:val="center"/>
          </w:tcPr>
          <w:p w:rsidR="005C1828" w:rsidRPr="008A4E48" w:rsidRDefault="005C1828" w:rsidP="00380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1731" w:type="dxa"/>
            <w:vAlign w:val="center"/>
          </w:tcPr>
          <w:p w:rsidR="005C1828" w:rsidRPr="008A4E48" w:rsidRDefault="005C1828" w:rsidP="00380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celujący</w:t>
            </w:r>
          </w:p>
        </w:tc>
        <w:tc>
          <w:tcPr>
            <w:tcW w:w="3225" w:type="dxa"/>
            <w:vAlign w:val="center"/>
          </w:tcPr>
          <w:p w:rsidR="005C1828" w:rsidRPr="008A4E48" w:rsidRDefault="005C1828" w:rsidP="00380E1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694" w:type="dxa"/>
            <w:vAlign w:val="center"/>
          </w:tcPr>
          <w:p w:rsidR="005C1828" w:rsidRPr="008A4E48" w:rsidRDefault="005C1828" w:rsidP="00380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444" w:type="dxa"/>
            <w:vAlign w:val="center"/>
          </w:tcPr>
          <w:p w:rsidR="005C1828" w:rsidRPr="008A4E48" w:rsidRDefault="00070F3C" w:rsidP="00380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5C1828"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ostateczny</w:t>
            </w:r>
          </w:p>
        </w:tc>
        <w:tc>
          <w:tcPr>
            <w:tcW w:w="2551" w:type="dxa"/>
            <w:vAlign w:val="center"/>
          </w:tcPr>
          <w:p w:rsidR="005C1828" w:rsidRPr="008A4E48" w:rsidRDefault="005C1828" w:rsidP="00380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dopuszczający</w:t>
            </w:r>
          </w:p>
        </w:tc>
      </w:tr>
      <w:tr w:rsidR="005C1828" w:rsidRPr="007917BE" w:rsidTr="00380E10">
        <w:trPr>
          <w:gridAfter w:val="1"/>
          <w:wAfter w:w="710" w:type="dxa"/>
          <w:trHeight w:val="3857"/>
        </w:trPr>
        <w:tc>
          <w:tcPr>
            <w:tcW w:w="1423" w:type="dxa"/>
          </w:tcPr>
          <w:p w:rsidR="005C1828" w:rsidRPr="002D5096" w:rsidRDefault="00B31141" w:rsidP="00380E10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1828" w:rsidRPr="002D50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1828">
              <w:rPr>
                <w:rFonts w:ascii="Times New Roman" w:hAnsi="Times New Roman" w:cs="Times New Roman"/>
                <w:sz w:val="18"/>
                <w:szCs w:val="18"/>
              </w:rPr>
              <w:t xml:space="preserve"> Czego pragnę?</w:t>
            </w:r>
          </w:p>
        </w:tc>
        <w:tc>
          <w:tcPr>
            <w:tcW w:w="1731" w:type="dxa"/>
          </w:tcPr>
          <w:p w:rsidR="005C1828" w:rsidRPr="007C01E3" w:rsidRDefault="00C561DC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sposoby</w:t>
            </w:r>
            <w:r w:rsidR="005C1828" w:rsidRPr="007917BE">
              <w:rPr>
                <w:rFonts w:ascii="Times New Roman" w:hAnsi="Times New Roman" w:cs="Times New Roman"/>
                <w:sz w:val="18"/>
                <w:szCs w:val="18"/>
              </w:rPr>
              <w:t xml:space="preserve"> wypełnia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obowiązków</w:t>
            </w:r>
            <w:r w:rsidR="005C1828" w:rsidRPr="007917BE">
              <w:rPr>
                <w:rFonts w:ascii="Times New Roman" w:hAnsi="Times New Roman" w:cs="Times New Roman"/>
                <w:sz w:val="18"/>
                <w:szCs w:val="18"/>
              </w:rPr>
              <w:t xml:space="preserve"> względem 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>wspólnot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C1828" w:rsidRPr="007917BE">
              <w:rPr>
                <w:rFonts w:ascii="Times New Roman" w:hAnsi="Times New Roman" w:cs="Times New Roman"/>
                <w:sz w:val="18"/>
                <w:szCs w:val="18"/>
              </w:rPr>
              <w:t xml:space="preserve"> w których żyje</w:t>
            </w:r>
          </w:p>
          <w:p w:rsidR="005C1828" w:rsidRPr="00543A6F" w:rsidRDefault="00395E1C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wyczerpująco </w:t>
            </w:r>
            <w:r w:rsidR="00C561DC">
              <w:rPr>
                <w:rFonts w:ascii="Times New Roman" w:hAnsi="Times New Roman" w:cs="Times New Roman"/>
                <w:sz w:val="18"/>
                <w:szCs w:val="18"/>
              </w:rPr>
              <w:t>omawia postawy świadków wiary</w:t>
            </w:r>
          </w:p>
          <w:p w:rsidR="005C1828" w:rsidRPr="007C01E3" w:rsidRDefault="005C1828" w:rsidP="00380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ź</w:t>
            </w:r>
            <w:r w:rsidRPr="007917BE">
              <w:rPr>
                <w:rFonts w:ascii="Times New Roman" w:hAnsi="Times New Roman" w:cs="Times New Roman"/>
                <w:sz w:val="18"/>
                <w:szCs w:val="18"/>
              </w:rPr>
              <w:t>ródła ludzkiego szczęścia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0BCD" w:rsidRDefault="00270BCD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fragment biblijny mówiący o szczęściu</w:t>
            </w:r>
          </w:p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 r</w:t>
            </w:r>
            <w:r w:rsidRPr="00097449">
              <w:rPr>
                <w:rFonts w:ascii="Times New Roman" w:hAnsi="Times New Roman" w:cs="Times New Roman"/>
                <w:sz w:val="18"/>
                <w:szCs w:val="18"/>
              </w:rPr>
              <w:t>elacj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między</w:t>
            </w:r>
            <w:r w:rsidRPr="00097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wiarą a wiedzą</w:t>
            </w:r>
          </w:p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43E1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przykłady 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 xml:space="preserve">postaw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świadków wiary w konkretnych sytuacjach życiowych</w:t>
            </w:r>
          </w:p>
          <w:p w:rsidR="005C1828" w:rsidRPr="007E43E1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podejmuje refleksje nad sensem własnego życia </w:t>
            </w:r>
          </w:p>
          <w:p w:rsidR="005C1828" w:rsidRPr="00543A6F" w:rsidRDefault="008A4E48" w:rsidP="00380E10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sposoby </w:t>
            </w:r>
            <w:r w:rsidR="005C1828" w:rsidRPr="00543A6F">
              <w:rPr>
                <w:rFonts w:ascii="Times New Roman" w:hAnsi="Times New Roman" w:cs="Times New Roman"/>
                <w:sz w:val="18"/>
                <w:szCs w:val="18"/>
              </w:rPr>
              <w:t>dąż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enia</w:t>
            </w:r>
            <w:r w:rsidR="005C1828"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do szczę</w:t>
            </w:r>
            <w:r w:rsidR="005C1828">
              <w:rPr>
                <w:rFonts w:ascii="Times New Roman" w:hAnsi="Times New Roman" w:cs="Times New Roman"/>
                <w:sz w:val="18"/>
                <w:szCs w:val="18"/>
              </w:rPr>
              <w:t>ścia własnego i bliźnich</w:t>
            </w:r>
          </w:p>
          <w:p w:rsidR="005C1828" w:rsidRPr="00E260AB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E5B1A">
              <w:rPr>
                <w:rFonts w:ascii="Times New Roman" w:hAnsi="Times New Roman" w:cs="Times New Roman"/>
                <w:sz w:val="18"/>
                <w:szCs w:val="18"/>
              </w:rPr>
              <w:t>rzedstawia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5B1A">
              <w:rPr>
                <w:rFonts w:ascii="Times New Roman" w:hAnsi="Times New Roman" w:cs="Times New Roman"/>
                <w:sz w:val="18"/>
                <w:szCs w:val="18"/>
              </w:rPr>
              <w:t xml:space="preserve"> na czym polega uczestnictwo w życiu różnych wspólnot Kościoła, narodu, rodziny, grupy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szkolnej i koleżeńskiej </w:t>
            </w:r>
          </w:p>
        </w:tc>
        <w:tc>
          <w:tcPr>
            <w:tcW w:w="2694" w:type="dxa"/>
          </w:tcPr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97449">
              <w:rPr>
                <w:rFonts w:ascii="Times New Roman" w:hAnsi="Times New Roman" w:cs="Times New Roman"/>
                <w:sz w:val="18"/>
                <w:szCs w:val="18"/>
              </w:rPr>
              <w:t>yjaśni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97449">
              <w:rPr>
                <w:rFonts w:ascii="Times New Roman" w:hAnsi="Times New Roman" w:cs="Times New Roman"/>
                <w:sz w:val="18"/>
                <w:szCs w:val="18"/>
              </w:rPr>
              <w:t xml:space="preserve"> , że wiara i wiedza nie są sprzeczne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że </w:t>
            </w:r>
            <w:r w:rsidRPr="007E43E1">
              <w:rPr>
                <w:rFonts w:ascii="Times New Roman" w:hAnsi="Times New Roman" w:cs="Times New Roman"/>
                <w:sz w:val="18"/>
                <w:szCs w:val="18"/>
              </w:rPr>
              <w:t>Bóg jes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 gwarantem ludzkiego szczęścia</w:t>
            </w:r>
          </w:p>
          <w:p w:rsidR="005C1828" w:rsidRPr="007E43E1" w:rsidRDefault="00270BCD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odkrywa działania cnót boskich w życiu Wandy Błeńskiej</w:t>
            </w:r>
          </w:p>
          <w:p w:rsidR="00270BCD" w:rsidRPr="002E5B1A" w:rsidRDefault="00270BCD" w:rsidP="00380E10">
            <w:pPr>
              <w:pStyle w:val="Akapitzlist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Pr="002E5B1A">
              <w:rPr>
                <w:rFonts w:ascii="Times New Roman" w:hAnsi="Times New Roman" w:cs="Times New Roman"/>
                <w:sz w:val="18"/>
                <w:szCs w:val="18"/>
              </w:rPr>
              <w:t xml:space="preserve"> związek 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ary z nadzieją i miłością</w:t>
            </w:r>
          </w:p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przymioty wiary</w:t>
            </w:r>
          </w:p>
          <w:p w:rsidR="005C1828" w:rsidRPr="00AC286D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86D">
              <w:rPr>
                <w:rFonts w:ascii="Times New Roman" w:hAnsi="Times New Roman" w:cs="Times New Roman"/>
                <w:sz w:val="18"/>
                <w:szCs w:val="18"/>
              </w:rPr>
              <w:t xml:space="preserve">rozpoznaje trudności i niebezpieczeństwa na drodze wiary </w:t>
            </w:r>
          </w:p>
          <w:p w:rsidR="005C1828" w:rsidRPr="00C2234F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dlaczego c</w:t>
            </w:r>
            <w:r w:rsidRPr="00255513">
              <w:rPr>
                <w:rFonts w:ascii="Times New Roman" w:hAnsi="Times New Roman" w:cs="Times New Roman"/>
                <w:sz w:val="18"/>
                <w:szCs w:val="18"/>
              </w:rPr>
              <w:t>złowiek nie może żyć w</w:t>
            </w:r>
            <w:r w:rsidR="003E6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513">
              <w:rPr>
                <w:rFonts w:ascii="Times New Roman" w:hAnsi="Times New Roman" w:cs="Times New Roman"/>
                <w:sz w:val="18"/>
                <w:szCs w:val="18"/>
              </w:rPr>
              <w:t>samotności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1828" w:rsidRPr="002D5096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na czym polega kultura bycia w rodzinie, wśród rówieśników, parafii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444" w:type="dxa"/>
          </w:tcPr>
          <w:p w:rsidR="005C1828" w:rsidRPr="007E43E1" w:rsidRDefault="008A4E4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="005C1828">
              <w:rPr>
                <w:rFonts w:ascii="Times New Roman" w:hAnsi="Times New Roman" w:cs="Times New Roman"/>
                <w:sz w:val="18"/>
                <w:szCs w:val="18"/>
              </w:rPr>
              <w:t xml:space="preserve"> fragment biblijny mówiący o </w:t>
            </w:r>
            <w:r w:rsidR="005C1828" w:rsidRPr="007E43E1">
              <w:rPr>
                <w:rFonts w:ascii="Times New Roman" w:hAnsi="Times New Roman" w:cs="Times New Roman"/>
                <w:sz w:val="18"/>
                <w:szCs w:val="18"/>
              </w:rPr>
              <w:t>szczęściu</w:t>
            </w:r>
          </w:p>
          <w:p w:rsidR="005C1828" w:rsidRDefault="00C561DC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odróżnia pojęcie</w:t>
            </w:r>
            <w:r w:rsidR="005C1828" w:rsidRPr="00097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wiary i wiedzy</w:t>
            </w:r>
          </w:p>
          <w:p w:rsidR="005C1828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chrześcijanin powinien poznawać objawienie Boże oraz nauczanie Kościoła </w:t>
            </w:r>
          </w:p>
          <w:p w:rsidR="005C1828" w:rsidRPr="00097449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czym jest objawienie Boże (Bóg objawia, kim jest), wie, że wiara to łaska (dar) i zadanie</w:t>
            </w:r>
          </w:p>
          <w:p w:rsidR="005C1828" w:rsidRPr="002E5B1A" w:rsidRDefault="003E66FD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="005C1828" w:rsidRPr="002E5B1A">
              <w:rPr>
                <w:rFonts w:ascii="Times New Roman" w:hAnsi="Times New Roman" w:cs="Times New Roman"/>
                <w:sz w:val="18"/>
                <w:szCs w:val="18"/>
              </w:rPr>
              <w:t xml:space="preserve"> postawę wdzięc</w:t>
            </w:r>
            <w:r w:rsidR="00C82150">
              <w:rPr>
                <w:rFonts w:ascii="Times New Roman" w:hAnsi="Times New Roman" w:cs="Times New Roman"/>
                <w:sz w:val="18"/>
                <w:szCs w:val="18"/>
              </w:rPr>
              <w:t>zności za świadków wiary</w:t>
            </w:r>
          </w:p>
          <w:p w:rsidR="005C1828" w:rsidRPr="00543A6F" w:rsidRDefault="005C1828" w:rsidP="00380E1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charakteryzuje najważniejsze wsp</w:t>
            </w:r>
            <w:r w:rsidR="00C82150">
              <w:rPr>
                <w:rFonts w:ascii="Times New Roman" w:hAnsi="Times New Roman" w:cs="Times New Roman"/>
                <w:sz w:val="18"/>
                <w:szCs w:val="18"/>
              </w:rPr>
              <w:t>ólnoty w życiu człowieka</w:t>
            </w:r>
          </w:p>
          <w:p w:rsidR="005C1828" w:rsidRPr="00A0372F" w:rsidRDefault="005C1828" w:rsidP="00380E1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C1828" w:rsidRPr="00AC286D" w:rsidRDefault="005C1828" w:rsidP="00380E1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C286D">
              <w:rPr>
                <w:rFonts w:ascii="Times New Roman" w:hAnsi="Times New Roman" w:cs="Times New Roman"/>
                <w:sz w:val="18"/>
                <w:szCs w:val="18"/>
              </w:rPr>
              <w:t>wymienia zadania, które ma uczeń wobec środowisk, w</w:t>
            </w:r>
            <w:r w:rsidR="003E6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286D">
              <w:rPr>
                <w:rFonts w:ascii="Times New Roman" w:hAnsi="Times New Roman" w:cs="Times New Roman"/>
                <w:sz w:val="18"/>
                <w:szCs w:val="18"/>
              </w:rPr>
              <w:t xml:space="preserve"> których żyje</w:t>
            </w:r>
          </w:p>
          <w:p w:rsidR="005C1828" w:rsidRPr="00AC286D" w:rsidRDefault="005C1828" w:rsidP="00380E1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C286D">
              <w:rPr>
                <w:rFonts w:ascii="Times New Roman" w:hAnsi="Times New Roman" w:cs="Times New Roman"/>
                <w:sz w:val="18"/>
                <w:szCs w:val="18"/>
              </w:rPr>
              <w:t>podejmuje wysiłek właściwego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achowania we wspólnotach </w:t>
            </w:r>
          </w:p>
          <w:p w:rsidR="005C1828" w:rsidRPr="00AC286D" w:rsidRDefault="005C1828" w:rsidP="00380E1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C286D">
              <w:rPr>
                <w:rFonts w:ascii="Times New Roman" w:hAnsi="Times New Roman" w:cs="Times New Roman"/>
                <w:sz w:val="18"/>
                <w:szCs w:val="18"/>
              </w:rPr>
              <w:t>podaje zadania, które wypełniły wybrane osoby</w:t>
            </w:r>
          </w:p>
          <w:p w:rsidR="005C1828" w:rsidRDefault="005C1828" w:rsidP="00380E1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w</w:t>
            </w:r>
            <w:r w:rsidRPr="00255513">
              <w:rPr>
                <w:rFonts w:ascii="Times New Roman" w:hAnsi="Times New Roman" w:cs="Times New Roman"/>
                <w:sz w:val="18"/>
                <w:szCs w:val="18"/>
              </w:rPr>
              <w:t>spólnoty natura</w:t>
            </w:r>
            <w:r w:rsidR="003E66FD">
              <w:rPr>
                <w:rFonts w:ascii="Times New Roman" w:hAnsi="Times New Roman" w:cs="Times New Roman"/>
                <w:sz w:val="18"/>
                <w:szCs w:val="18"/>
              </w:rPr>
              <w:t xml:space="preserve">lne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te, które można wybrać samodzielnie </w:t>
            </w:r>
          </w:p>
          <w:p w:rsidR="005C1828" w:rsidRPr="00AC286D" w:rsidRDefault="005C1828" w:rsidP="00380E10">
            <w:pPr>
              <w:tabs>
                <w:tab w:val="left" w:pos="234"/>
              </w:tabs>
              <w:spacing w:after="0" w:line="240" w:lineRule="auto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C0A02" w:rsidRPr="002D5096" w:rsidTr="00380E10">
        <w:trPr>
          <w:gridAfter w:val="1"/>
          <w:wAfter w:w="710" w:type="dxa"/>
          <w:trHeight w:val="9844"/>
        </w:trPr>
        <w:tc>
          <w:tcPr>
            <w:tcW w:w="1423" w:type="dxa"/>
          </w:tcPr>
          <w:p w:rsidR="00BC0A02" w:rsidRPr="002F0EAC" w:rsidRDefault="00B31141" w:rsidP="00380E10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BC0A02" w:rsidRPr="002F0EAC">
              <w:rPr>
                <w:rFonts w:ascii="Times New Roman" w:hAnsi="Times New Roman" w:cs="Times New Roman"/>
                <w:sz w:val="18"/>
                <w:szCs w:val="18"/>
              </w:rPr>
              <w:t>Odkrywam Boga w Biblii</w:t>
            </w:r>
          </w:p>
        </w:tc>
        <w:tc>
          <w:tcPr>
            <w:tcW w:w="1731" w:type="dxa"/>
          </w:tcPr>
          <w:p w:rsidR="00BC0A02" w:rsidRPr="00F8378E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wykazuje pogłębiona znajomość i rozumienie Pisma Świętego</w:t>
            </w:r>
          </w:p>
          <w:p w:rsidR="0052109B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argumenty na pozorność konfliktu przekazu Pisma Świętego i nauki</w:t>
            </w:r>
            <w:r w:rsidR="0052109B" w:rsidRPr="00F837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5E1C" w:rsidRPr="003F200D" w:rsidRDefault="00395E1C" w:rsidP="00380E10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podejmuje prywatną lekturę Pisma Świętego</w:t>
            </w:r>
          </w:p>
          <w:p w:rsidR="00BC0A02" w:rsidRPr="00CE7BB9" w:rsidRDefault="00BC0A02" w:rsidP="00380E10">
            <w:pPr>
              <w:pStyle w:val="Akapitzlist"/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BC0A02" w:rsidRPr="00F8378E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78E">
              <w:rPr>
                <w:rFonts w:ascii="Times New Roman" w:hAnsi="Times New Roman" w:cs="Times New Roman"/>
                <w:sz w:val="18"/>
                <w:szCs w:val="18"/>
              </w:rPr>
              <w:t>wyjaśnia, że Bóg obja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wia się w Piśmie Świętym</w:t>
            </w:r>
          </w:p>
          <w:p w:rsidR="00BC0A02" w:rsidRPr="00F8378E" w:rsidRDefault="00C561DC" w:rsidP="00380E10">
            <w:pPr>
              <w:pStyle w:val="Akapitzlist"/>
              <w:numPr>
                <w:ilvl w:val="0"/>
                <w:numId w:val="9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charakteryzuje postawy 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świadków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wiary</w:t>
            </w:r>
          </w:p>
          <w:p w:rsidR="00BC0A02" w:rsidRPr="00A11166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="00BC0A02" w:rsidRPr="00A11166">
              <w:rPr>
                <w:rFonts w:ascii="Times New Roman" w:hAnsi="Times New Roman" w:cs="Times New Roman"/>
                <w:sz w:val="18"/>
                <w:szCs w:val="18"/>
              </w:rPr>
              <w:t>prawdy zawarte w Objawieniu Bożym</w:t>
            </w:r>
          </w:p>
          <w:p w:rsidR="00BC0A02" w:rsidRP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946DB9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, że Pismo Święte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słowem Boga do człowiek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BC0A02" w:rsidRPr="000B536D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>odejmuje prywatną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lektu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rę Pisma Świętego </w:t>
            </w:r>
          </w:p>
          <w:p w:rsidR="00BC0A02" w:rsidRPr="00C408F6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jak</w:t>
            </w:r>
            <w:r w:rsidR="00BC0A02" w:rsidRPr="00C408F6">
              <w:rPr>
                <w:rFonts w:ascii="Times New Roman" w:hAnsi="Times New Roman" w:cs="Times New Roman"/>
                <w:sz w:val="18"/>
                <w:szCs w:val="18"/>
              </w:rPr>
              <w:t xml:space="preserve"> odczytywać i przyjmować wydarzenia życio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we w świetle Objawienia </w:t>
            </w:r>
          </w:p>
          <w:p w:rsidR="00BC0A02" w:rsidRPr="009375B7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5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achowuj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ościelne zasady przy interpre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tacji tekstów biblijnych</w:t>
            </w:r>
          </w:p>
          <w:p w:rsidR="00BC0A02" w:rsidRPr="009375B7" w:rsidRDefault="00C561DC" w:rsidP="00380E10">
            <w:pPr>
              <w:pStyle w:val="Akapitzlist"/>
              <w:numPr>
                <w:ilvl w:val="0"/>
                <w:numId w:val="9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czym polega ochrona</w:t>
            </w:r>
            <w:r w:rsidR="00BC0A02"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wiary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przed zagrożeniami</w:t>
            </w:r>
          </w:p>
          <w:p w:rsidR="00BC0A02" w:rsidRPr="003F200D" w:rsidRDefault="00395E1C" w:rsidP="00380E10">
            <w:pPr>
              <w:pStyle w:val="Akapitzlist"/>
              <w:numPr>
                <w:ilvl w:val="0"/>
                <w:numId w:val="9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postawy świadczące o życiu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według zasad wiary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zasady i wskazuje wartości indywidualnej lektury Pisma Świętego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podejmuje autoreﬂeksję na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temat obe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cności Biblii w życiu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wiara i nauka są źródłem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poznania prawdy</w:t>
            </w:r>
          </w:p>
          <w:p w:rsidR="00946DB9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wykazuje, że w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iara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rzewyższa poznanie rozumowe</w:t>
            </w:r>
            <w:r w:rsidR="00946DB9" w:rsidRPr="003F2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DB9" w:rsidRPr="003F200D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wyjaśnia, że wiara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wiedza nie są sprzeczne</w:t>
            </w:r>
          </w:p>
          <w:p w:rsidR="00BC0A02" w:rsidRPr="00F8378E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wie, czym wyróżniają się przypowieść biblijna, list i psalm</w:t>
            </w:r>
          </w:p>
        </w:tc>
        <w:tc>
          <w:tcPr>
            <w:tcW w:w="2694" w:type="dxa"/>
          </w:tcPr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wymienia gat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unki literackie w Biblii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156D">
              <w:rPr>
                <w:rFonts w:ascii="Times New Roman" w:hAnsi="Times New Roman" w:cs="Times New Roman"/>
                <w:sz w:val="18"/>
                <w:szCs w:val="18"/>
              </w:rPr>
              <w:t xml:space="preserve">uzasadnia (przy pomocy tekstów biblijnych), że wiara jest darem i zadaniem </w:t>
            </w:r>
          </w:p>
          <w:p w:rsidR="00BC0A02" w:rsidRPr="0052157C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na konieczność ochrony wiary przed zagrożeniami </w:t>
            </w:r>
          </w:p>
          <w:p w:rsidR="00BC0A02" w:rsidRPr="00F8378E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elementy Bożego Objawienia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03347">
              <w:rPr>
                <w:rFonts w:ascii="Times New Roman" w:hAnsi="Times New Roman" w:cs="Times New Roman"/>
                <w:sz w:val="18"/>
                <w:szCs w:val="18"/>
              </w:rPr>
              <w:t xml:space="preserve">efiniuje natchnienie biblijne. </w:t>
            </w:r>
          </w:p>
          <w:p w:rsidR="00BC0A02" w:rsidRPr="00903347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903347">
              <w:rPr>
                <w:rFonts w:ascii="Times New Roman" w:hAnsi="Times New Roman" w:cs="Times New Roman"/>
                <w:sz w:val="18"/>
                <w:szCs w:val="18"/>
              </w:rPr>
              <w:t>ykazuje, że Pismo Święte zostało napisane pod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atchnieniem Ducha Świętego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 podstawowe wiadomości o tym, jak czytać Pismo Święte </w:t>
            </w:r>
          </w:p>
          <w:p w:rsidR="00BC0A02" w:rsidRPr="00395E1C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5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k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ościelne zasady interpre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tacji tekstów biblijnych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 zasady interpretacji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Starego i Nowego Testamentu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2F59">
              <w:rPr>
                <w:rFonts w:ascii="Times New Roman" w:hAnsi="Times New Roman" w:cs="Times New Roman"/>
                <w:sz w:val="18"/>
                <w:szCs w:val="18"/>
              </w:rPr>
              <w:t xml:space="preserve">podaje  przykłady ksiąg Starego i Nowego Testamentu, </w:t>
            </w:r>
          </w:p>
          <w:p w:rsidR="00BC0A02" w:rsidRPr="000F2F59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F2F59">
              <w:rPr>
                <w:rFonts w:ascii="Times New Roman" w:hAnsi="Times New Roman" w:cs="Times New Roman"/>
                <w:sz w:val="18"/>
                <w:szCs w:val="18"/>
              </w:rPr>
              <w:t xml:space="preserve">ymienia elementy liturgii słowa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r w:rsidRPr="000F2F59">
              <w:rPr>
                <w:rFonts w:ascii="Times New Roman" w:hAnsi="Times New Roman" w:cs="Times New Roman"/>
                <w:sz w:val="18"/>
                <w:szCs w:val="18"/>
              </w:rPr>
              <w:t xml:space="preserve"> mszy świętej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 korzystać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z Pi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 xml:space="preserve">sma Świętego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i interpret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uje wybrane teksty biblijne dotyczące wiary</w:t>
            </w:r>
          </w:p>
          <w:p w:rsidR="00BC0A02" w:rsidRPr="00C408F6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gatunki literackich w Biblii </w:t>
            </w:r>
          </w:p>
          <w:p w:rsidR="00BC0A02" w:rsidRPr="000F2F59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interpretuje słowa Jana Pawła II, że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„wiara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rozum są jak dwa skrzydła”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rozróżnia dar wiary i zdolności rozumowe </w:t>
            </w:r>
          </w:p>
          <w:p w:rsidR="00BC0A02" w:rsidRPr="0052157C" w:rsidRDefault="00BC0A02" w:rsidP="00380E10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:rsidR="00BC0A02" w:rsidRPr="00CB2E5D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CB2E5D">
              <w:rPr>
                <w:rFonts w:ascii="Times New Roman" w:hAnsi="Times New Roman" w:cs="Times New Roman"/>
                <w:sz w:val="18"/>
                <w:szCs w:val="18"/>
              </w:rPr>
              <w:t>zasadnia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2E5D">
              <w:rPr>
                <w:rFonts w:ascii="Times New Roman" w:hAnsi="Times New Roman" w:cs="Times New Roman"/>
                <w:sz w:val="18"/>
                <w:szCs w:val="18"/>
              </w:rPr>
              <w:t xml:space="preserve"> dlaczego chrześcijanin powinien poznawać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B2E5D">
              <w:rPr>
                <w:rFonts w:ascii="Times New Roman" w:hAnsi="Times New Roman" w:cs="Times New Roman"/>
                <w:sz w:val="18"/>
                <w:szCs w:val="18"/>
              </w:rPr>
              <w:t>bjawienie</w:t>
            </w:r>
            <w:r w:rsidR="00946DB9">
              <w:rPr>
                <w:rFonts w:ascii="Times New Roman" w:hAnsi="Times New Roman" w:cs="Times New Roman"/>
                <w:sz w:val="18"/>
                <w:szCs w:val="18"/>
              </w:rPr>
              <w:t xml:space="preserve"> Boże oraz nauczanie Kościoła</w:t>
            </w:r>
          </w:p>
          <w:p w:rsidR="003E66FD" w:rsidRDefault="003E66FD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ze w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iara jest łaską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darem otrzymanym od Boga</w:t>
            </w:r>
          </w:p>
          <w:p w:rsidR="00BC0A02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za</w:t>
            </w:r>
            <w:r w:rsidR="0052109B">
              <w:rPr>
                <w:rFonts w:ascii="Times New Roman" w:hAnsi="Times New Roman" w:cs="Times New Roman"/>
                <w:sz w:val="18"/>
                <w:szCs w:val="18"/>
              </w:rPr>
              <w:t>sady według których powinien żyć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chrześcijanin</w:t>
            </w:r>
          </w:p>
          <w:p w:rsidR="00395E1C" w:rsidRDefault="0052109B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</w:t>
            </w:r>
            <w:r w:rsidR="00BC0A02" w:rsidRPr="00A11166">
              <w:rPr>
                <w:rFonts w:ascii="Times New Roman" w:hAnsi="Times New Roman" w:cs="Times New Roman"/>
                <w:sz w:val="18"/>
                <w:szCs w:val="18"/>
              </w:rPr>
              <w:t>, że człowiek może poznać Boga za pomocą łask</w:t>
            </w:r>
            <w:r w:rsidR="00395E1C">
              <w:rPr>
                <w:rFonts w:ascii="Times New Roman" w:hAnsi="Times New Roman" w:cs="Times New Roman"/>
                <w:sz w:val="18"/>
                <w:szCs w:val="18"/>
              </w:rPr>
              <w:t xml:space="preserve">i poznania, wiary i rozumu </w:t>
            </w:r>
          </w:p>
          <w:p w:rsidR="00BC0A02" w:rsidRPr="00A11166" w:rsidRDefault="000F0B35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że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czlowiek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A02" w:rsidRPr="00A11166">
              <w:rPr>
                <w:rFonts w:ascii="Times New Roman" w:hAnsi="Times New Roman" w:cs="Times New Roman"/>
                <w:sz w:val="18"/>
                <w:szCs w:val="18"/>
              </w:rPr>
              <w:t xml:space="preserve">powinien naśladować przymioty Boga w swoim życiu </w:t>
            </w:r>
          </w:p>
          <w:p w:rsidR="00BC0A02" w:rsidRPr="009375B7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przedstawia proces formowa</w:t>
            </w:r>
            <w:r w:rsidR="00946DB9">
              <w:rPr>
                <w:rFonts w:ascii="Times New Roman" w:hAnsi="Times New Roman" w:cs="Times New Roman"/>
                <w:sz w:val="18"/>
                <w:szCs w:val="18"/>
              </w:rPr>
              <w:t>nia się ksiąg biblijnych</w:t>
            </w:r>
          </w:p>
          <w:p w:rsidR="00BC0A02" w:rsidRPr="009375B7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wyjaśnia, że </w:t>
            </w:r>
            <w:r w:rsidR="00946DB9">
              <w:rPr>
                <w:rFonts w:ascii="Times New Roman" w:hAnsi="Times New Roman" w:cs="Times New Roman"/>
                <w:sz w:val="18"/>
                <w:szCs w:val="18"/>
              </w:rPr>
              <w:t xml:space="preserve">Bóg objawił się w słowie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uzasadnia związek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</w:t>
            </w:r>
            <w:r w:rsidR="00946DB9">
              <w:rPr>
                <w:rFonts w:ascii="Times New Roman" w:hAnsi="Times New Roman" w:cs="Times New Roman"/>
                <w:sz w:val="18"/>
                <w:szCs w:val="18"/>
              </w:rPr>
              <w:t xml:space="preserve">rego i Nowego Testamentu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wyjaśnia podzi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ał </w:t>
            </w:r>
            <w:r w:rsidR="00946DB9">
              <w:rPr>
                <w:rFonts w:ascii="Times New Roman" w:hAnsi="Times New Roman" w:cs="Times New Roman"/>
                <w:sz w:val="18"/>
                <w:szCs w:val="18"/>
              </w:rPr>
              <w:t xml:space="preserve">Pisma Świętego na księgi </w:t>
            </w:r>
          </w:p>
          <w:p w:rsidR="00BC0A02" w:rsidRPr="003F200D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wyjaśnia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óżnice między Objawieniem Bożym</w:t>
            </w: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4E48">
              <w:rPr>
                <w:rFonts w:ascii="Times New Roman" w:hAnsi="Times New Roman" w:cs="Times New Roman"/>
                <w:sz w:val="18"/>
                <w:szCs w:val="18"/>
              </w:rPr>
              <w:t xml:space="preserve">a objawieniem prywatnym </w:t>
            </w:r>
          </w:p>
          <w:p w:rsidR="00946DB9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6DB9">
              <w:rPr>
                <w:rFonts w:ascii="Times New Roman" w:hAnsi="Times New Roman" w:cs="Times New Roman"/>
                <w:sz w:val="18"/>
                <w:szCs w:val="18"/>
              </w:rPr>
              <w:t xml:space="preserve">omawia zasady i uzasadnia wartość indywidualnej lektury Pisma Świętego </w:t>
            </w:r>
          </w:p>
          <w:p w:rsidR="00BC0A02" w:rsidRPr="00946DB9" w:rsidRDefault="00946DB9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BC0A02" w:rsidRPr="00946DB9">
              <w:rPr>
                <w:rFonts w:ascii="Times New Roman" w:hAnsi="Times New Roman" w:cs="Times New Roman"/>
                <w:sz w:val="18"/>
                <w:szCs w:val="18"/>
              </w:rPr>
              <w:t>yjaśnia pojęcie wiary w Boga, wskazuje relacje między wiarą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wiedzą </w:t>
            </w:r>
          </w:p>
          <w:p w:rsidR="00BC0A02" w:rsidRPr="00CE7BB9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r w:rsidR="008A4E48">
              <w:rPr>
                <w:rFonts w:ascii="Times New Roman" w:hAnsi="Times New Roman" w:cs="Times New Roman"/>
                <w:sz w:val="18"/>
                <w:szCs w:val="18"/>
              </w:rPr>
              <w:t xml:space="preserve">, że wiara jest zadaniem </w:t>
            </w:r>
          </w:p>
        </w:tc>
        <w:tc>
          <w:tcPr>
            <w:tcW w:w="2551" w:type="dxa"/>
          </w:tcPr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odróżnia Pis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 Święte od innych książek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rozróżnia księgi 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rego i Nowego Testamentu </w:t>
            </w:r>
          </w:p>
          <w:p w:rsidR="0052109B" w:rsidRDefault="0052109B" w:rsidP="00380E10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że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Pismo Święte dzieli 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ę na Stary i Nowy Testament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zentuje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 proces formowania się ksiąg biblijnych</w:t>
            </w:r>
          </w:p>
          <w:p w:rsidR="0052109B" w:rsidRPr="003F200D" w:rsidRDefault="0052109B" w:rsidP="00380E10">
            <w:pPr>
              <w:pStyle w:val="Akapitzlist"/>
              <w:numPr>
                <w:ilvl w:val="0"/>
                <w:numId w:val="9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sposoby wyrażania</w:t>
            </w: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wdzięczności za dar wiary</w:t>
            </w:r>
          </w:p>
          <w:p w:rsidR="0052109B" w:rsidRDefault="0052109B" w:rsidP="00380E10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46DB9">
              <w:rPr>
                <w:rFonts w:ascii="Times New Roman" w:hAnsi="Times New Roman" w:cs="Times New Roman"/>
                <w:sz w:val="18"/>
                <w:szCs w:val="18"/>
              </w:rPr>
              <w:t xml:space="preserve">wyjaśnia, że Pismo Święte jest słowem Boga do człowieka </w:t>
            </w:r>
          </w:p>
          <w:p w:rsidR="00BC0A02" w:rsidRPr="009375B7" w:rsidRDefault="00395E1C" w:rsidP="00380E10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asady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worzenia adresów biblijnych</w:t>
            </w:r>
          </w:p>
          <w:p w:rsidR="00BC0A02" w:rsidRPr="0052109B" w:rsidRDefault="00BC0A02" w:rsidP="00380E10">
            <w:pPr>
              <w:tabs>
                <w:tab w:val="left" w:pos="234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A02" w:rsidRPr="002D5096" w:rsidTr="00380E10">
        <w:trPr>
          <w:gridAfter w:val="1"/>
          <w:wAfter w:w="710" w:type="dxa"/>
          <w:trHeight w:val="8098"/>
        </w:trPr>
        <w:tc>
          <w:tcPr>
            <w:tcW w:w="1423" w:type="dxa"/>
          </w:tcPr>
          <w:p w:rsidR="00BC0A02" w:rsidRPr="00B31141" w:rsidRDefault="00B31141" w:rsidP="00380E10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</w:t>
            </w:r>
            <w:r w:rsidR="00BC0A02" w:rsidRPr="00B31141">
              <w:rPr>
                <w:rFonts w:ascii="Times New Roman" w:hAnsi="Times New Roman" w:cs="Times New Roman"/>
                <w:sz w:val="18"/>
                <w:szCs w:val="18"/>
              </w:rPr>
              <w:t>Odkrywam Boga w świecie</w:t>
            </w:r>
          </w:p>
        </w:tc>
        <w:tc>
          <w:tcPr>
            <w:tcW w:w="1731" w:type="dxa"/>
          </w:tcPr>
          <w:p w:rsidR="00BC0A02" w:rsidRPr="000B227B" w:rsidRDefault="000F0B35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postawy świadczące o zaufaniu</w:t>
            </w:r>
            <w:r w:rsidR="00BC0A02"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Bożej 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>Opatrzności</w:t>
            </w:r>
          </w:p>
          <w:p w:rsidR="00BC0A02" w:rsidRPr="000B227B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wskazuje przyczynę zła, uzasadnia, że zło jest konsekwencj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ą odrzucenia Boga </w:t>
            </w:r>
          </w:p>
          <w:p w:rsidR="00BC0A02" w:rsidRDefault="00CD604A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 na czym polega świadoma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ochrona wiary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przed zagrożeniem</w:t>
            </w:r>
          </w:p>
          <w:p w:rsidR="00022D7D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wyjaśnić, że wiara polega na zaufaniu, nawet po</w:t>
            </w:r>
            <w:r w:rsidR="000F0B35">
              <w:rPr>
                <w:rFonts w:ascii="Times New Roman" w:hAnsi="Times New Roman" w:cs="Times New Roman"/>
                <w:sz w:val="18"/>
                <w:szCs w:val="18"/>
              </w:rPr>
              <w:t>za możliwościami ludzkiego umysł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  <w:p w:rsidR="00022D7D" w:rsidRPr="001B5DC1" w:rsidRDefault="00022D7D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uzasadnia dlaczego należy czytać Pismo Święte</w:t>
            </w:r>
          </w:p>
          <w:p w:rsidR="00BC0A02" w:rsidRDefault="00BC0A02" w:rsidP="0038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BC0A02" w:rsidRPr="00AB145F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yjaśnia prawdy objawione zawarte w opisie stworz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enia świata i człowieka </w:t>
            </w:r>
          </w:p>
          <w:p w:rsidR="00BC0A02" w:rsidRPr="00AB145F" w:rsidRDefault="00022D7D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twierdzenie, że Bóg kieruje światem </w:t>
            </w:r>
          </w:p>
          <w:p w:rsidR="00BC0A02" w:rsidRPr="00AB145F" w:rsidRDefault="00D55B81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sposoby 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ziękowania</w:t>
            </w:r>
            <w:r w:rsidR="00BC0A02" w:rsidRPr="00AB145F">
              <w:rPr>
                <w:rFonts w:ascii="Times New Roman" w:hAnsi="Times New Roman" w:cs="Times New Roman"/>
                <w:sz w:val="18"/>
                <w:szCs w:val="18"/>
              </w:rPr>
              <w:t xml:space="preserve"> Bogu za dobr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>o stworzenia</w:t>
            </w:r>
          </w:p>
          <w:p w:rsidR="00BC0A02" w:rsidRPr="003E39FE" w:rsidRDefault="000F0B35" w:rsidP="00380E10">
            <w:pPr>
              <w:pStyle w:val="Akapitzlist"/>
              <w:numPr>
                <w:ilvl w:val="0"/>
                <w:numId w:val="14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 uzasadniające wartość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modlitwy</w:t>
            </w:r>
          </w:p>
          <w:p w:rsidR="00BC0A02" w:rsidRDefault="007E0F00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rozumie co powinien zrobić, aby 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>żyć według zasad wiary</w:t>
            </w:r>
          </w:p>
          <w:p w:rsidR="00BC0A02" w:rsidRPr="000B227B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wskazuje przyczynę zła, uzasadnia, że zło jest konsekwencj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ą odrzucenia Boga </w:t>
            </w:r>
          </w:p>
          <w:p w:rsidR="00BC0A02" w:rsidRPr="00E9154C" w:rsidRDefault="00847241" w:rsidP="00380E10">
            <w:pPr>
              <w:pStyle w:val="Akapitzlist"/>
              <w:numPr>
                <w:ilvl w:val="0"/>
                <w:numId w:val="14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intepretuje historię Kaina i Abla</w:t>
            </w:r>
          </w:p>
          <w:p w:rsidR="00BC0A02" w:rsidRPr="000B227B" w:rsidRDefault="003E66FD" w:rsidP="00380E10">
            <w:pPr>
              <w:pStyle w:val="Akapitzlist"/>
              <w:numPr>
                <w:ilvl w:val="0"/>
                <w:numId w:val="14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r w:rsidR="00847241">
              <w:rPr>
                <w:rFonts w:ascii="Times New Roman" w:hAnsi="Times New Roman" w:cs="Times New Roman"/>
                <w:sz w:val="18"/>
                <w:szCs w:val="18"/>
              </w:rPr>
              <w:t xml:space="preserve"> historię Noego</w:t>
            </w:r>
          </w:p>
          <w:p w:rsidR="007E0F00" w:rsidRDefault="007E0F00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 przykłady, że pokora i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prostota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droga do prawdziwej miłości</w:t>
            </w:r>
          </w:p>
          <w:p w:rsidR="00CD604A" w:rsidRPr="00E9154C" w:rsidRDefault="00CD604A" w:rsidP="00380E1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>opisuje sposób działania złego ducha i wskazuje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zagrożenia potępieniem </w:t>
            </w:r>
          </w:p>
          <w:p w:rsidR="00BC0A02" w:rsidRPr="00AB145F" w:rsidRDefault="00BC0A02" w:rsidP="00380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C0A02" w:rsidRPr="00184CBD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yjaśnia, że Bóg objawia się w stworzeniu i człowieku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 że 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Boga można poznać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przez dzieła stworzenia </w:t>
            </w:r>
          </w:p>
          <w:p w:rsidR="00BC0A02" w:rsidRPr="00184CBD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że wszystko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jest dobre </w:t>
            </w:r>
          </w:p>
          <w:p w:rsidR="00BC0A02" w:rsidRPr="003E39FE" w:rsidRDefault="00847241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postawy moralne bohaterów biblijnych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0A02" w:rsidRPr="003E39FE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>wyjaśnia, że wszystko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jest dobre </w:t>
            </w:r>
          </w:p>
          <w:p w:rsidR="00BC0A02" w:rsidRPr="000B227B" w:rsidRDefault="00847241" w:rsidP="00380E10">
            <w:pPr>
              <w:pStyle w:val="Akapitzlist"/>
              <w:numPr>
                <w:ilvl w:val="0"/>
                <w:numId w:val="14"/>
              </w:numPr>
              <w:tabs>
                <w:tab w:val="left" w:pos="29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sposoby </w:t>
            </w:r>
            <w:r w:rsidR="00BC0A02" w:rsidRPr="000B227B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mnożenia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 xml:space="preserve"> dobra w świecie </w:t>
            </w:r>
          </w:p>
          <w:p w:rsidR="00BC0A02" w:rsidRPr="000B227B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29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yjaśnia różnicę między dobrem a złem w konkretn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 sytuacjach moralnych</w:t>
            </w:r>
          </w:p>
          <w:p w:rsidR="00BC0A02" w:rsidRPr="001B5DC1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 poznawaniem wydarze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i postaci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Starego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Testamentu</w:t>
            </w:r>
          </w:p>
          <w:p w:rsidR="00BC0A02" w:rsidRPr="000B227B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wskazuje przyczynę zła, uzasadnia, że zło jest konsekwencj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ą odrzucenia Boga </w:t>
            </w:r>
          </w:p>
          <w:p w:rsidR="00BC0A02" w:rsidRPr="00044325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 xml:space="preserve">wyjaśnia różnicę między dobrem a złem w konkretnych sytuacjach moralnych </w:t>
            </w:r>
          </w:p>
        </w:tc>
        <w:tc>
          <w:tcPr>
            <w:tcW w:w="2444" w:type="dxa"/>
          </w:tcPr>
          <w:p w:rsidR="00BC0A02" w:rsidRPr="00D55B81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yjaśnia, że Bóg objawia się w stworzeniu i człowieku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 że 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Boga można poznać</w:t>
            </w:r>
            <w:r w:rsidR="006506CE">
              <w:rPr>
                <w:rFonts w:ascii="Times New Roman" w:hAnsi="Times New Roman" w:cs="Times New Roman"/>
                <w:sz w:val="18"/>
                <w:szCs w:val="18"/>
              </w:rPr>
              <w:t xml:space="preserve"> przez dzieła stworzenia</w:t>
            </w:r>
          </w:p>
          <w:p w:rsidR="00BC0A02" w:rsidRPr="00D55B81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że 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Bóg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twórcą nieba i ziemi</w:t>
            </w:r>
            <w:r w:rsidR="006506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0A02" w:rsidRPr="001B5DC1" w:rsidRDefault="00BC0A02" w:rsidP="00380E10">
            <w:pPr>
              <w:pStyle w:val="Akapitzlist"/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 poznawaniem wydarze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i postaci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Starego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="007E0F00">
              <w:rPr>
                <w:rFonts w:ascii="Times New Roman" w:hAnsi="Times New Roman" w:cs="Times New Roman"/>
                <w:sz w:val="18"/>
                <w:szCs w:val="18"/>
              </w:rPr>
              <w:t xml:space="preserve">stamentu </w:t>
            </w:r>
          </w:p>
          <w:p w:rsidR="00D55B81" w:rsidRDefault="00847241" w:rsidP="00380E10">
            <w:pPr>
              <w:pStyle w:val="Akapitzlist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B81">
              <w:rPr>
                <w:rFonts w:ascii="Times New Roman" w:hAnsi="Times New Roman" w:cs="Times New Roman"/>
                <w:sz w:val="18"/>
                <w:szCs w:val="18"/>
              </w:rPr>
              <w:t>podaje argumenty</w:t>
            </w:r>
            <w:r w:rsidR="00D55B81" w:rsidRPr="00D55B81">
              <w:rPr>
                <w:rFonts w:ascii="Times New Roman" w:hAnsi="Times New Roman" w:cs="Times New Roman"/>
                <w:sz w:val="18"/>
                <w:szCs w:val="18"/>
              </w:rPr>
              <w:t xml:space="preserve"> na to, że naśladując postacie biblijne można </w:t>
            </w:r>
            <w:r w:rsidRPr="00D55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5B81" w:rsidRPr="00D55B81">
              <w:rPr>
                <w:rFonts w:ascii="Times New Roman" w:hAnsi="Times New Roman" w:cs="Times New Roman"/>
                <w:sz w:val="18"/>
                <w:szCs w:val="18"/>
              </w:rPr>
              <w:t>pogłębić</w:t>
            </w:r>
            <w:r w:rsidR="00BC0A02" w:rsidRPr="00D55B81">
              <w:rPr>
                <w:rFonts w:ascii="Times New Roman" w:hAnsi="Times New Roman" w:cs="Times New Roman"/>
                <w:sz w:val="18"/>
                <w:szCs w:val="18"/>
              </w:rPr>
              <w:t xml:space="preserve"> swoją relację z Bogiem, </w:t>
            </w:r>
          </w:p>
          <w:p w:rsidR="00BC0A02" w:rsidRPr="00E9154C" w:rsidRDefault="00BC0A02" w:rsidP="00380E10">
            <w:pPr>
              <w:pStyle w:val="Akapitzlist"/>
              <w:numPr>
                <w:ilvl w:val="0"/>
                <w:numId w:val="19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>opisuje sposób działania złego ducha i wskazuje n</w:t>
            </w:r>
            <w:r w:rsidR="008A4E48">
              <w:rPr>
                <w:rFonts w:ascii="Times New Roman" w:hAnsi="Times New Roman" w:cs="Times New Roman"/>
                <w:sz w:val="18"/>
                <w:szCs w:val="18"/>
              </w:rPr>
              <w:t xml:space="preserve">a zagrożenia potępieniem </w:t>
            </w:r>
          </w:p>
          <w:p w:rsidR="00CD604A" w:rsidRDefault="00D55B81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B81">
              <w:rPr>
                <w:rFonts w:ascii="Times New Roman" w:hAnsi="Times New Roman" w:cs="Times New Roman"/>
                <w:sz w:val="18"/>
                <w:szCs w:val="18"/>
              </w:rPr>
              <w:t>wie na jakich argumentach bazuje przekonanie o kierowaniu światem przez Boga</w:t>
            </w:r>
            <w:r w:rsidR="00CD60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604A" w:rsidRPr="00AB145F" w:rsidRDefault="00CD604A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sposoby dziękowania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 xml:space="preserve"> Bogu za dobr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stworzenia</w:t>
            </w:r>
          </w:p>
          <w:p w:rsidR="00BC0A02" w:rsidRPr="00787E2B" w:rsidRDefault="00BC0A02" w:rsidP="00380E10">
            <w:pPr>
              <w:pStyle w:val="Akapitzlist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0A02" w:rsidRDefault="00D55B81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w jaki sposób człowiek o</w:t>
            </w:r>
            <w:r w:rsidR="00BC0A02"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kazuje szacunek wobec słowa Bożego 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źródła pochodzenia świata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dobro i zło w konkretnych przypadkach życia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postawy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podczas 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dlitwy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 czym jest modlitwa</w:t>
            </w:r>
          </w:p>
          <w:p w:rsidR="00BC0A02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historię Kaina i Abla</w:t>
            </w:r>
          </w:p>
          <w:p w:rsidR="00BC0A02" w:rsidRDefault="00D55B81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opowiada </w:t>
            </w:r>
            <w:r w:rsidR="00BC0A02">
              <w:rPr>
                <w:rFonts w:ascii="Times New Roman" w:hAnsi="Times New Roman" w:cs="Times New Roman"/>
                <w:sz w:val="18"/>
                <w:szCs w:val="18"/>
              </w:rPr>
              <w:t>historię Noego</w:t>
            </w:r>
          </w:p>
          <w:p w:rsidR="00BC0A02" w:rsidRPr="000B227B" w:rsidRDefault="00BC0A02" w:rsidP="00380E10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opowieść o wieży Babel</w:t>
            </w:r>
          </w:p>
          <w:p w:rsidR="00847241" w:rsidRPr="003E39FE" w:rsidRDefault="00847241" w:rsidP="00380E10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>wyjaśnia, że wszystko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jest dobre</w:t>
            </w:r>
          </w:p>
          <w:p w:rsidR="00BC0A02" w:rsidRPr="00D55B81" w:rsidRDefault="00BC0A02" w:rsidP="00380E10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AB0644" w:rsidRPr="002D5096" w:rsidTr="00380E10">
        <w:trPr>
          <w:gridAfter w:val="1"/>
          <w:wAfter w:w="710" w:type="dxa"/>
          <w:trHeight w:val="15109"/>
        </w:trPr>
        <w:tc>
          <w:tcPr>
            <w:tcW w:w="1423" w:type="dxa"/>
          </w:tcPr>
          <w:p w:rsidR="00AB0644" w:rsidRPr="002F0EAC" w:rsidRDefault="00B31141" w:rsidP="00380E10">
            <w:pPr>
              <w:tabs>
                <w:tab w:val="left" w:pos="176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B0644" w:rsidRPr="002F0EAC">
              <w:rPr>
                <w:rFonts w:ascii="Times New Roman" w:hAnsi="Times New Roman" w:cs="Times New Roman"/>
                <w:sz w:val="18"/>
                <w:szCs w:val="18"/>
              </w:rPr>
              <w:t>Boże obietnice</w:t>
            </w:r>
          </w:p>
        </w:tc>
        <w:tc>
          <w:tcPr>
            <w:tcW w:w="1731" w:type="dxa"/>
          </w:tcPr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okonuje aktualizacji faktów związanych z poznawaniem  postaciami Starego Testamentu</w:t>
            </w:r>
          </w:p>
          <w:p w:rsidR="00AB0644" w:rsidRDefault="008E6127" w:rsidP="00380E10">
            <w:pPr>
              <w:pStyle w:val="Akapitzlist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sposoby odpowiadania Bogu n</w:t>
            </w:r>
            <w:r w:rsidR="00AB0644" w:rsidRPr="003344F8">
              <w:rPr>
                <w:rFonts w:ascii="Times New Roman" w:hAnsi="Times New Roman" w:cs="Times New Roman"/>
                <w:sz w:val="18"/>
                <w:szCs w:val="18"/>
              </w:rPr>
              <w:t>a Jego wezwanie</w:t>
            </w:r>
          </w:p>
          <w:p w:rsidR="00AB0644" w:rsidRPr="003A640F" w:rsidRDefault="008919CB" w:rsidP="00380E10">
            <w:pPr>
              <w:pStyle w:val="Akapitzlist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sposoby 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odejmowania walki</w:t>
            </w:r>
            <w:r w:rsidR="00AB0644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BD2">
              <w:rPr>
                <w:rFonts w:ascii="Times New Roman" w:hAnsi="Times New Roman" w:cs="Times New Roman"/>
                <w:sz w:val="18"/>
                <w:szCs w:val="18"/>
              </w:rPr>
              <w:t>z pokusami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8E6127" w:rsidRDefault="006C7BD2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E6127" w:rsidRPr="008E6127">
              <w:rPr>
                <w:rFonts w:ascii="Times New Roman" w:hAnsi="Times New Roman" w:cs="Times New Roman"/>
                <w:sz w:val="18"/>
                <w:szCs w:val="18"/>
              </w:rPr>
              <w:t>ymienia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E6127" w:rsidRPr="008E6127">
              <w:rPr>
                <w:rFonts w:ascii="Times New Roman" w:hAnsi="Times New Roman" w:cs="Times New Roman"/>
                <w:sz w:val="18"/>
                <w:szCs w:val="18"/>
              </w:rPr>
              <w:t xml:space="preserve"> w jaki sposób moż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="008E6127" w:rsidRPr="008E6127">
              <w:rPr>
                <w:rFonts w:ascii="Times New Roman" w:hAnsi="Times New Roman" w:cs="Times New Roman"/>
                <w:sz w:val="18"/>
                <w:szCs w:val="18"/>
              </w:rPr>
              <w:t xml:space="preserve"> starać się </w:t>
            </w:r>
            <w:r w:rsidR="008E6127">
              <w:rPr>
                <w:rFonts w:ascii="Times New Roman" w:hAnsi="Times New Roman" w:cs="Times New Roman"/>
                <w:sz w:val="18"/>
                <w:szCs w:val="18"/>
              </w:rPr>
              <w:t xml:space="preserve"> wzrost wiary</w:t>
            </w:r>
          </w:p>
          <w:p w:rsidR="006C7BD2" w:rsidRDefault="008919CB" w:rsidP="00380E10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 argumenty świadczące o </w:t>
            </w:r>
            <w:r w:rsidR="00AB0644" w:rsidRPr="008E6127">
              <w:rPr>
                <w:rFonts w:ascii="Times New Roman" w:hAnsi="Times New Roman" w:cs="Times New Roman"/>
                <w:sz w:val="18"/>
                <w:szCs w:val="18"/>
              </w:rPr>
              <w:t xml:space="preserve">potrzebie modlitwy </w:t>
            </w:r>
            <w:r w:rsidR="006C7BD2">
              <w:rPr>
                <w:rFonts w:ascii="Times New Roman" w:hAnsi="Times New Roman" w:cs="Times New Roman"/>
                <w:sz w:val="18"/>
                <w:szCs w:val="18"/>
              </w:rPr>
              <w:t>w życiu chrześcijanina</w:t>
            </w:r>
          </w:p>
          <w:p w:rsidR="00AB0644" w:rsidRPr="006C7BD2" w:rsidRDefault="006C7BD2" w:rsidP="00380E10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interpretuje historię Abrahama </w:t>
            </w:r>
          </w:p>
          <w:p w:rsidR="00AB0644" w:rsidRPr="00C47FB8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hierarchię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 xml:space="preserve"> war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tości wynikającą z wiary </w:t>
            </w:r>
          </w:p>
          <w:p w:rsidR="00AB0644" w:rsidRPr="00C47FB8" w:rsidRDefault="008919CB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rozróżnia </w:t>
            </w:r>
            <w:r w:rsidR="00AB0644" w:rsidRPr="00C47FB8">
              <w:rPr>
                <w:rFonts w:ascii="Times New Roman" w:hAnsi="Times New Roman" w:cs="Times New Roman"/>
                <w:sz w:val="18"/>
                <w:szCs w:val="18"/>
              </w:rPr>
              <w:t xml:space="preserve"> wybo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ry moralne zgodne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 xml:space="preserve"> z wolą Bożą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tych, które są z nią niezgodne</w:t>
            </w:r>
          </w:p>
          <w:p w:rsidR="00AB0644" w:rsidRPr="00044325" w:rsidRDefault="008919CB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biblijny opis walki Jakuba z aniołem Bożym</w:t>
            </w:r>
          </w:p>
          <w:p w:rsidR="008919CB" w:rsidRPr="00C47FB8" w:rsidRDefault="008919CB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historię synów Izaaka</w:t>
            </w:r>
          </w:p>
          <w:p w:rsidR="00AB0644" w:rsidRPr="006B47FC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na czym polega inspiracja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przykładami biblijnymi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modlitwie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0644" w:rsidRPr="006B47FC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w jaki sposób może swoim życiem odpowiedzieć 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Bogu na Jego wezw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anie </w:t>
            </w:r>
          </w:p>
          <w:p w:rsidR="00AB0644" w:rsidRPr="00C47FB8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potrzebę dokonywania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 xml:space="preserve"> wybo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rów zgodnych z wolą Bożą </w:t>
            </w:r>
          </w:p>
          <w:p w:rsidR="00AB0644" w:rsidRPr="006B47FC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że 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wzrost wiary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idzie w 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parze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 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słuchanie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słowa Bożego i przyjmowa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sakramentów świętych</w:t>
            </w:r>
          </w:p>
          <w:p w:rsidR="00283A65" w:rsidRPr="00283A65" w:rsidRDefault="00283A65" w:rsidP="00380E10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wykazuje podobieństwa i różnice między t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eks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historyczn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ym i opowiadaniem dydaktycznym </w:t>
            </w:r>
          </w:p>
          <w:p w:rsidR="00AB0644" w:rsidRPr="001C7B02" w:rsidRDefault="006C7BD2" w:rsidP="00380E10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historię powołania Mojżesza</w:t>
            </w:r>
          </w:p>
        </w:tc>
        <w:tc>
          <w:tcPr>
            <w:tcW w:w="2694" w:type="dxa"/>
          </w:tcPr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definicję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zaufani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przymioty Boga</w:t>
            </w:r>
          </w:p>
          <w:p w:rsidR="00AB0644" w:rsidRPr="0052157C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znaczenie modlitwy w codziennym życiu chrześcijanina 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przymioty wiary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przykazań i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norm etycznych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w kontekście próby wiary </w:t>
            </w:r>
          </w:p>
          <w:p w:rsidR="00AB0644" w:rsidRPr="0052157C" w:rsidRDefault="00AB0644" w:rsidP="00380E10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z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aufani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Bogu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jest źródłem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szczęścia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0644" w:rsidRPr="0052157C" w:rsidRDefault="00AB0644" w:rsidP="00380E10">
            <w:pPr>
              <w:pStyle w:val="Akapitzlist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 czego wyrazem jest zmiana imienia w Piśmie Świętym 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istotę Opatrzności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ożej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M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iłosierdzie Boga 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6C7B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jaki sposób 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Bóg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troszczy</w:t>
            </w:r>
            <w:r w:rsidR="008919CB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się o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Izrael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itów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w czasie wędrów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ki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6C7B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jaki</w:t>
            </w:r>
            <w:r w:rsidR="006C7BD2">
              <w:rPr>
                <w:rFonts w:ascii="Times New Roman" w:hAnsi="Times New Roman" w:cs="Times New Roman"/>
                <w:sz w:val="18"/>
                <w:szCs w:val="18"/>
              </w:rPr>
              <w:t xml:space="preserve"> sposób Bóg troszczy się o każdego człowieka</w:t>
            </w:r>
          </w:p>
          <w:p w:rsidR="00AB0644" w:rsidRDefault="006C7BD2" w:rsidP="00380E10">
            <w:pPr>
              <w:pStyle w:val="Akapitzlist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>ymienia n</w:t>
            </w:r>
            <w:r w:rsidR="00AB0644" w:rsidRPr="00A5342C">
              <w:rPr>
                <w:rFonts w:ascii="Times New Roman" w:hAnsi="Times New Roman" w:cs="Times New Roman"/>
                <w:sz w:val="18"/>
                <w:szCs w:val="18"/>
              </w:rPr>
              <w:t>iebezpieczeń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 xml:space="preserve">stwa na drodze wiary </w:t>
            </w:r>
          </w:p>
          <w:p w:rsidR="00AB0644" w:rsidRPr="00A5342C" w:rsidRDefault="00AB0644" w:rsidP="00380E10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potrzebę przestrzegania Dekalogu</w:t>
            </w:r>
          </w:p>
          <w:p w:rsidR="00AB0644" w:rsidRDefault="008919CB" w:rsidP="00380E10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o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 xml:space="preserve">braz Boga w </w:t>
            </w:r>
            <w:r w:rsidR="00AB0644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Piśmie Świętym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Starego i Nowego Testamentu</w:t>
            </w:r>
          </w:p>
          <w:p w:rsidR="00AB0644" w:rsidRDefault="006C7BD2" w:rsidP="00380E10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 xml:space="preserve">rzymioty Boga 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m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zauf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ania, prośby i przebłagania </w:t>
            </w:r>
          </w:p>
          <w:p w:rsidR="00283A65" w:rsidRPr="006B47FC" w:rsidRDefault="00283A65" w:rsidP="00380E10">
            <w:pPr>
              <w:pStyle w:val="Akapitzlist"/>
              <w:numPr>
                <w:ilvl w:val="0"/>
                <w:numId w:val="3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charakteryzuje Boże kryteria wyboru ludzi</w:t>
            </w:r>
          </w:p>
          <w:p w:rsidR="00AB0644" w:rsidRPr="00DD3363" w:rsidRDefault="00AB0644" w:rsidP="00380E10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DD3363">
              <w:rPr>
                <w:rFonts w:ascii="Times New Roman" w:hAnsi="Times New Roman" w:cs="Times New Roman"/>
                <w:sz w:val="18"/>
                <w:szCs w:val="18"/>
              </w:rPr>
              <w:t xml:space="preserve">interpretuje wezwania modlitwy </w:t>
            </w:r>
            <w:r w:rsidRPr="00DD3363">
              <w:rPr>
                <w:rFonts w:ascii="Times New Roman" w:hAnsi="Times New Roman" w:cs="Times New Roman"/>
                <w:i/>
                <w:sz w:val="18"/>
                <w:szCs w:val="18"/>
              </w:rPr>
              <w:t>Ojcze nasz</w:t>
            </w:r>
          </w:p>
          <w:p w:rsidR="00AB0644" w:rsidRPr="0052157C" w:rsidRDefault="00AB0644" w:rsidP="00380E10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:rsidR="00AB0644" w:rsidRPr="00044325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ormułuje modlitwy przeproszenia i prośby w oparciu o teksty bib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lijne i własnymi słowami</w:t>
            </w:r>
          </w:p>
          <w:p w:rsidR="00AB0644" w:rsidRPr="00176222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 xml:space="preserve">rzedstawia biblijne przykłady osób powołanych </w:t>
            </w:r>
            <w:r w:rsidR="008919CB">
              <w:rPr>
                <w:rFonts w:ascii="Times New Roman" w:hAnsi="Times New Roman" w:cs="Times New Roman"/>
                <w:sz w:val="18"/>
                <w:szCs w:val="18"/>
              </w:rPr>
              <w:t>przez Boga</w:t>
            </w:r>
          </w:p>
          <w:p w:rsidR="006C7BD2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na czym polega zaufanie B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 xml:space="preserve">ogu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trudnych doświadczeniach </w:t>
            </w:r>
          </w:p>
          <w:p w:rsidR="006C7BD2" w:rsidRPr="00044325" w:rsidRDefault="006C7BD2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odaje przykłady w jaki sposób ze zła i cierpienia Bó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 może wyprowadzać dobro</w:t>
            </w:r>
          </w:p>
          <w:p w:rsidR="00AB0644" w:rsidRPr="003A640F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draża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systematyczn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prac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nad swoj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postaw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moraln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ą 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A">
              <w:rPr>
                <w:rFonts w:ascii="Times New Roman" w:hAnsi="Times New Roman" w:cs="Times New Roman"/>
                <w:sz w:val="18"/>
                <w:szCs w:val="18"/>
              </w:rPr>
              <w:t xml:space="preserve">zna zasady kształtowania  prawidłowego sumienia </w:t>
            </w:r>
          </w:p>
          <w:p w:rsidR="001C7B02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A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czynienia dobro i unikania zła </w:t>
            </w:r>
          </w:p>
          <w:p w:rsidR="00AB0644" w:rsidRPr="001C7B02" w:rsidRDefault="00AB0644" w:rsidP="00380E10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7B02">
              <w:rPr>
                <w:rFonts w:ascii="Times New Roman" w:hAnsi="Times New Roman" w:cs="Times New Roman"/>
                <w:sz w:val="18"/>
                <w:szCs w:val="18"/>
              </w:rPr>
              <w:t>wymienia sposoby chronienia wiary przed zagrożeniami</w:t>
            </w:r>
          </w:p>
          <w:p w:rsidR="00AB0644" w:rsidRPr="006B47FC" w:rsidRDefault="008919CB" w:rsidP="00380E10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n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>iebezpieczeństwa podc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 wędrówki Izraelitów przez pustynię </w:t>
            </w:r>
          </w:p>
        </w:tc>
        <w:tc>
          <w:tcPr>
            <w:tcW w:w="2551" w:type="dxa"/>
          </w:tcPr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scenę walki Jakuba z aniołem Bożym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n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>iebezpieczeństwa podc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zas wędrówki Izraelitów przez pustynię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pojęcie 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przymierza</w:t>
            </w:r>
          </w:p>
          <w:p w:rsidR="00AB0644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historię synów Izaaka</w:t>
            </w:r>
          </w:p>
          <w:p w:rsidR="00AB0644" w:rsidRPr="00BC3763" w:rsidRDefault="008919CB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podaje przykłady B</w:t>
            </w:r>
            <w:r w:rsidR="00AB0644">
              <w:rPr>
                <w:rFonts w:ascii="Times New Roman" w:hAnsi="Times New Roman" w:cs="Times New Roman"/>
                <w:sz w:val="18"/>
                <w:szCs w:val="18"/>
              </w:rPr>
              <w:t>ożej opieki w sferze materialnej i duchowej</w:t>
            </w:r>
          </w:p>
          <w:p w:rsidR="00AB0644" w:rsidRPr="002C254B" w:rsidRDefault="00AB0644" w:rsidP="00380E10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Przykazania Boże</w:t>
            </w:r>
          </w:p>
        </w:tc>
      </w:tr>
      <w:tr w:rsidR="00C7096B" w:rsidRPr="002D5096" w:rsidTr="00380E10">
        <w:trPr>
          <w:trHeight w:val="6610"/>
        </w:trPr>
        <w:tc>
          <w:tcPr>
            <w:tcW w:w="1423" w:type="dxa"/>
          </w:tcPr>
          <w:p w:rsidR="00C7096B" w:rsidRPr="000B38B3" w:rsidRDefault="00C7096B" w:rsidP="00380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1731" w:type="dxa"/>
          </w:tcPr>
          <w:p w:rsidR="00C7096B" w:rsidRDefault="00C7096B" w:rsidP="00380E1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angażuje się w obchody roku liturgicznego</w:t>
            </w:r>
          </w:p>
        </w:tc>
        <w:tc>
          <w:tcPr>
            <w:tcW w:w="3225" w:type="dxa"/>
          </w:tcPr>
          <w:p w:rsidR="00C7096B" w:rsidRDefault="00C7096B" w:rsidP="00380E1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sposoby 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pogłębia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146519">
              <w:rPr>
                <w:rFonts w:ascii="Times New Roman" w:hAnsi="Times New Roman" w:cs="Times New Roman"/>
                <w:sz w:val="18"/>
                <w:szCs w:val="18"/>
              </w:rPr>
              <w:t xml:space="preserve"> praktyk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pobożności</w:t>
            </w:r>
          </w:p>
          <w:p w:rsidR="000D1B19" w:rsidRPr="00387244" w:rsidRDefault="000D1B19" w:rsidP="00380E1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wybór św. Stanisława na patrona dzieci i młodzieży</w:t>
            </w:r>
          </w:p>
          <w:p w:rsidR="00C7096B" w:rsidRPr="00387244" w:rsidRDefault="00C7096B" w:rsidP="00380E1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omawia liturgiczne f</w:t>
            </w:r>
            <w:r w:rsidR="00146519">
              <w:rPr>
                <w:rFonts w:ascii="Times New Roman" w:hAnsi="Times New Roman" w:cs="Times New Roman"/>
                <w:sz w:val="18"/>
                <w:szCs w:val="18"/>
              </w:rPr>
              <w:t xml:space="preserve">ormy modlitwy różańcowej </w:t>
            </w:r>
          </w:p>
          <w:p w:rsidR="00C7096B" w:rsidRPr="00387244" w:rsidRDefault="00C7096B" w:rsidP="00380E1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ukazuje związek wydarzeń bi</w:t>
            </w:r>
            <w:r w:rsidR="00146519">
              <w:rPr>
                <w:rFonts w:ascii="Times New Roman" w:hAnsi="Times New Roman" w:cs="Times New Roman"/>
                <w:sz w:val="18"/>
                <w:szCs w:val="18"/>
              </w:rPr>
              <w:t>blijnych z tajemnicami różańca</w:t>
            </w:r>
          </w:p>
          <w:p w:rsidR="00C7096B" w:rsidRPr="00387244" w:rsidRDefault="00C7096B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uzasadnia religij</w:t>
            </w:r>
            <w:r w:rsidR="00146519">
              <w:rPr>
                <w:rFonts w:ascii="Times New Roman" w:hAnsi="Times New Roman" w:cs="Times New Roman"/>
                <w:sz w:val="18"/>
                <w:szCs w:val="18"/>
              </w:rPr>
              <w:t xml:space="preserve">ny wymiar okresu Adwentu </w:t>
            </w:r>
          </w:p>
          <w:p w:rsidR="00C7096B" w:rsidRPr="00AF5213" w:rsidRDefault="00C7096B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5213">
              <w:rPr>
                <w:rFonts w:ascii="Times New Roman" w:hAnsi="Times New Roman" w:cs="Times New Roman"/>
                <w:sz w:val="18"/>
                <w:szCs w:val="18"/>
              </w:rPr>
              <w:t>zestawia wydarzenia biblijne z okresem A</w:t>
            </w:r>
            <w:r w:rsidR="00CD0955">
              <w:rPr>
                <w:rFonts w:ascii="Times New Roman" w:hAnsi="Times New Roman" w:cs="Times New Roman"/>
                <w:sz w:val="18"/>
                <w:szCs w:val="18"/>
              </w:rPr>
              <w:t xml:space="preserve">dwentu </w:t>
            </w:r>
          </w:p>
          <w:p w:rsidR="00C7096B" w:rsidRPr="00771847" w:rsidRDefault="00146519" w:rsidP="00380E1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działania</w:t>
            </w:r>
            <w:r w:rsidR="00C7096B"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6B94">
              <w:rPr>
                <w:rFonts w:ascii="Times New Roman" w:hAnsi="Times New Roman" w:cs="Times New Roman"/>
                <w:sz w:val="18"/>
                <w:szCs w:val="18"/>
              </w:rPr>
              <w:t>będące</w:t>
            </w:r>
            <w:r w:rsidR="00C7096B"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6B94">
              <w:rPr>
                <w:rFonts w:ascii="Times New Roman" w:hAnsi="Times New Roman" w:cs="Times New Roman"/>
                <w:sz w:val="18"/>
                <w:szCs w:val="18"/>
              </w:rPr>
              <w:t>naśladowaniem</w:t>
            </w:r>
            <w:r w:rsidR="00CD0955">
              <w:rPr>
                <w:rFonts w:ascii="Times New Roman" w:hAnsi="Times New Roman" w:cs="Times New Roman"/>
                <w:sz w:val="18"/>
                <w:szCs w:val="18"/>
              </w:rPr>
              <w:t xml:space="preserve"> Zbawiciela </w:t>
            </w:r>
          </w:p>
          <w:p w:rsidR="00257AA9" w:rsidRDefault="000B6B94" w:rsidP="00380E1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 na czym polega gotowość </w:t>
            </w:r>
            <w:r w:rsidR="00257AA9">
              <w:rPr>
                <w:rFonts w:ascii="Times New Roman" w:hAnsi="Times New Roman" w:cs="Times New Roman"/>
                <w:sz w:val="18"/>
                <w:szCs w:val="18"/>
              </w:rPr>
              <w:t>na przyjście Chrystusa</w:t>
            </w:r>
          </w:p>
          <w:p w:rsidR="00C7096B" w:rsidRPr="00387244" w:rsidRDefault="00257AA9" w:rsidP="00380E1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p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>rzyp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owieść o dziesięciu pannach</w:t>
            </w:r>
          </w:p>
        </w:tc>
        <w:tc>
          <w:tcPr>
            <w:tcW w:w="2694" w:type="dxa"/>
          </w:tcPr>
          <w:p w:rsidR="00C7096B" w:rsidRDefault="00146519" w:rsidP="00380E10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wydarzenia z ż</w:t>
            </w:r>
            <w:r w:rsidR="00C7096B" w:rsidRPr="00A5342C">
              <w:rPr>
                <w:rFonts w:ascii="Times New Roman" w:hAnsi="Times New Roman" w:cs="Times New Roman"/>
                <w:sz w:val="18"/>
                <w:szCs w:val="18"/>
              </w:rPr>
              <w:t>yci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>a Świętego Stanisława Kostki</w:t>
            </w:r>
          </w:p>
          <w:p w:rsidR="00C7096B" w:rsidRPr="000B6B94" w:rsidRDefault="000B6B94" w:rsidP="00380E10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B94">
              <w:rPr>
                <w:rFonts w:ascii="Times New Roman" w:hAnsi="Times New Roman" w:cs="Times New Roman"/>
                <w:sz w:val="18"/>
                <w:szCs w:val="18"/>
              </w:rPr>
              <w:t>omawia postawy Świętego</w:t>
            </w:r>
            <w:r w:rsidR="00C7096B" w:rsidRPr="000B6B94">
              <w:rPr>
                <w:rFonts w:ascii="Times New Roman" w:hAnsi="Times New Roman" w:cs="Times New Roman"/>
                <w:sz w:val="18"/>
                <w:szCs w:val="18"/>
              </w:rPr>
              <w:t xml:space="preserve"> Stanisław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7096B" w:rsidRPr="000B6B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6B94">
              <w:rPr>
                <w:rFonts w:ascii="Times New Roman" w:hAnsi="Times New Roman" w:cs="Times New Roman"/>
                <w:sz w:val="18"/>
                <w:szCs w:val="18"/>
              </w:rPr>
              <w:t>dotyczące wiary</w:t>
            </w:r>
            <w:r w:rsidR="00257A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096B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m</w:t>
            </w:r>
            <w:r w:rsidR="00C7096B" w:rsidRPr="00A5342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7096B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różańcow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>a to</w:t>
            </w:r>
            <w:r w:rsidR="00C7096B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towarzysz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>enie</w:t>
            </w:r>
            <w:r w:rsidR="00C7096B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>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i Jezusowi w ich życiu </w:t>
            </w:r>
          </w:p>
          <w:p w:rsidR="00C7096B" w:rsidRPr="000B6B94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 xml:space="preserve">yjaśnia </w:t>
            </w:r>
            <w:r w:rsidR="000B6B94">
              <w:rPr>
                <w:rFonts w:ascii="Times New Roman" w:hAnsi="Times New Roman" w:cs="Times New Roman"/>
                <w:sz w:val="18"/>
                <w:szCs w:val="18"/>
              </w:rPr>
              <w:t>związek wydarzeń biblijnych z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 xml:space="preserve"> części</w:t>
            </w:r>
            <w:r w:rsidR="000B6B94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 xml:space="preserve"> różańca</w:t>
            </w:r>
          </w:p>
          <w:p w:rsidR="00C7096B" w:rsidRPr="00257AA9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B6B94">
              <w:rPr>
                <w:rFonts w:ascii="Times New Roman" w:hAnsi="Times New Roman" w:cs="Times New Roman"/>
                <w:sz w:val="18"/>
                <w:szCs w:val="18"/>
              </w:rPr>
              <w:t>łumaczy znaczenie symboli adwentowych</w:t>
            </w:r>
          </w:p>
          <w:p w:rsidR="006E1C7E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 xml:space="preserve">posoby przygotowania się na </w:t>
            </w:r>
            <w:r w:rsidR="00C7096B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przyjście </w:t>
            </w:r>
            <w:r w:rsidR="006E1C7E">
              <w:rPr>
                <w:rFonts w:ascii="Times New Roman" w:hAnsi="Times New Roman" w:cs="Times New Roman"/>
                <w:sz w:val="18"/>
                <w:szCs w:val="18"/>
              </w:rPr>
              <w:t>Pana</w:t>
            </w:r>
          </w:p>
          <w:p w:rsidR="00C7096B" w:rsidRPr="006E1C7E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1C7E" w:rsidRPr="00387244">
              <w:rPr>
                <w:rFonts w:ascii="Times New Roman" w:hAnsi="Times New Roman" w:cs="Times New Roman"/>
                <w:sz w:val="18"/>
                <w:szCs w:val="18"/>
              </w:rPr>
              <w:t>omawi</w:t>
            </w:r>
            <w:r w:rsidR="006E1C7E">
              <w:rPr>
                <w:rFonts w:ascii="Times New Roman" w:hAnsi="Times New Roman" w:cs="Times New Roman"/>
                <w:sz w:val="18"/>
                <w:szCs w:val="18"/>
              </w:rPr>
              <w:t>a praktyki czasu Adwentu</w:t>
            </w:r>
          </w:p>
          <w:p w:rsidR="00C7096B" w:rsidRPr="00A5342C" w:rsidRDefault="003863DA" w:rsidP="00380E10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="00257AA9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C7096B">
              <w:rPr>
                <w:rFonts w:ascii="Times New Roman" w:hAnsi="Times New Roman" w:cs="Times New Roman"/>
                <w:sz w:val="18"/>
                <w:szCs w:val="18"/>
              </w:rPr>
              <w:t>eligijny wymiar uroczysto</w:t>
            </w:r>
            <w:r w:rsidR="00257AA9">
              <w:rPr>
                <w:rFonts w:ascii="Times New Roman" w:hAnsi="Times New Roman" w:cs="Times New Roman"/>
                <w:sz w:val="18"/>
                <w:szCs w:val="18"/>
              </w:rPr>
              <w:t xml:space="preserve">ści Narodzenia Pańskiego </w:t>
            </w:r>
          </w:p>
        </w:tc>
        <w:tc>
          <w:tcPr>
            <w:tcW w:w="2444" w:type="dxa"/>
          </w:tcPr>
          <w:p w:rsidR="00C7096B" w:rsidRPr="00387244" w:rsidRDefault="003863DA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sposoby </w:t>
            </w:r>
            <w:r w:rsidR="00C7096B" w:rsidRPr="00387244">
              <w:rPr>
                <w:rFonts w:ascii="Times New Roman" w:hAnsi="Times New Roman" w:cs="Times New Roman"/>
                <w:sz w:val="18"/>
                <w:szCs w:val="18"/>
              </w:rPr>
              <w:t>jednocz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enia</w:t>
            </w:r>
            <w:r w:rsidR="00C7096B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się z Chrystusem w tajemn</w:t>
            </w:r>
            <w:r w:rsidR="000B6B94">
              <w:rPr>
                <w:rFonts w:ascii="Times New Roman" w:hAnsi="Times New Roman" w:cs="Times New Roman"/>
                <w:sz w:val="18"/>
                <w:szCs w:val="18"/>
              </w:rPr>
              <w:t>icach roku liturgicznego</w:t>
            </w:r>
          </w:p>
          <w:p w:rsidR="003863DA" w:rsidRDefault="003863DA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3DA">
              <w:rPr>
                <w:rFonts w:ascii="Times New Roman" w:hAnsi="Times New Roman" w:cs="Times New Roman"/>
                <w:sz w:val="18"/>
                <w:szCs w:val="18"/>
              </w:rPr>
              <w:t>omawia postawy wynikające z chęci naśladowania</w:t>
            </w:r>
            <w:r w:rsidR="00C7096B" w:rsidRPr="003863DA">
              <w:rPr>
                <w:rFonts w:ascii="Times New Roman" w:hAnsi="Times New Roman" w:cs="Times New Roman"/>
                <w:sz w:val="18"/>
                <w:szCs w:val="18"/>
              </w:rPr>
              <w:t xml:space="preserve"> Świętego Stanisława, </w:t>
            </w:r>
          </w:p>
          <w:p w:rsidR="00C7096B" w:rsidRPr="003863DA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3DA">
              <w:rPr>
                <w:rFonts w:ascii="Times New Roman" w:hAnsi="Times New Roman" w:cs="Times New Roman"/>
                <w:sz w:val="18"/>
                <w:szCs w:val="18"/>
              </w:rPr>
              <w:t xml:space="preserve">podaje argumenty wskazujące na konieczność modlitwy za  zmarłych </w:t>
            </w:r>
          </w:p>
          <w:p w:rsidR="00C7096B" w:rsidRPr="00387244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potrzebę jednoczenia się </w:t>
            </w:r>
            <w:r w:rsidR="00C7096B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z Chrystusem w tajemn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icach roku liturgicznego</w:t>
            </w:r>
          </w:p>
          <w:p w:rsidR="00C7096B" w:rsidRPr="00387244" w:rsidRDefault="00257AA9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sposoby naśladowania</w:t>
            </w:r>
            <w:r w:rsidR="003E66FD">
              <w:rPr>
                <w:rFonts w:ascii="Times New Roman" w:hAnsi="Times New Roman" w:cs="Times New Roman"/>
                <w:sz w:val="18"/>
                <w:szCs w:val="18"/>
              </w:rPr>
              <w:t xml:space="preserve"> Maryi</w:t>
            </w:r>
          </w:p>
          <w:p w:rsidR="00C7096B" w:rsidRDefault="00C7096B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omawia praktyki asc</w:t>
            </w:r>
            <w:r w:rsidR="006E1C7E">
              <w:rPr>
                <w:rFonts w:ascii="Times New Roman" w:hAnsi="Times New Roman" w:cs="Times New Roman"/>
                <w:sz w:val="18"/>
                <w:szCs w:val="18"/>
              </w:rPr>
              <w:t>etyczne w czasie Adwentu</w:t>
            </w:r>
          </w:p>
          <w:p w:rsidR="00C7096B" w:rsidRDefault="003863DA" w:rsidP="00380E10">
            <w:pPr>
              <w:pStyle w:val="Akapitzlist"/>
              <w:numPr>
                <w:ilvl w:val="0"/>
                <w:numId w:val="3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sposoby religijnego  zaangażowania w </w:t>
            </w: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obchody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czasu Bożego Narodzenia</w:t>
            </w:r>
          </w:p>
          <w:p w:rsidR="00C82D89" w:rsidRPr="00C82D89" w:rsidRDefault="00C82D89" w:rsidP="00380E10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7096B" w:rsidRDefault="00C7096B" w:rsidP="00380E1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tajemnice różańca</w:t>
            </w:r>
          </w:p>
          <w:p w:rsidR="000B6B94" w:rsidRDefault="000B6B94" w:rsidP="00380E1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sposób odmaw</w:t>
            </w:r>
            <w:r w:rsidR="00257AA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ania różańca</w:t>
            </w:r>
          </w:p>
          <w:p w:rsidR="000B6B94" w:rsidRDefault="00257AA9" w:rsidP="00380E1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historię narodzenia Jezusa</w:t>
            </w:r>
          </w:p>
          <w:p w:rsidR="00257AA9" w:rsidRDefault="00257AA9" w:rsidP="00380E1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znaczenie symboli adwentu </w:t>
            </w:r>
          </w:p>
          <w:p w:rsidR="00257AA9" w:rsidRPr="00387244" w:rsidRDefault="00257AA9" w:rsidP="00380E1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yki modlitewne w okresie Bożego Narodzenia</w:t>
            </w:r>
          </w:p>
        </w:tc>
      </w:tr>
      <w:tr w:rsidR="002D4C3A" w:rsidRPr="002D5096" w:rsidTr="00380E10">
        <w:trPr>
          <w:trHeight w:val="6610"/>
        </w:trPr>
        <w:tc>
          <w:tcPr>
            <w:tcW w:w="1423" w:type="dxa"/>
          </w:tcPr>
          <w:p w:rsidR="001D2420" w:rsidRPr="001D2420" w:rsidRDefault="001D2420" w:rsidP="00380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anish/>
                <w:szCs w:val="18"/>
                <w:specVanish/>
              </w:rPr>
            </w:pPr>
            <w:r w:rsidRPr="001D2420">
              <w:rPr>
                <w:rFonts w:ascii="Times New Roman" w:hAnsi="Times New Roman" w:cs="Times New Roman"/>
                <w:b/>
                <w:szCs w:val="18"/>
              </w:rPr>
              <w:lastRenderedPageBreak/>
              <w:t>II semestr</w:t>
            </w:r>
          </w:p>
          <w:p w:rsidR="002D4C3A" w:rsidRPr="000B38B3" w:rsidRDefault="001D2420" w:rsidP="00380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2D4C3A" w:rsidRPr="003863DA">
              <w:rPr>
                <w:rFonts w:ascii="Times New Roman" w:hAnsi="Times New Roman" w:cs="Times New Roman"/>
                <w:sz w:val="18"/>
                <w:szCs w:val="18"/>
              </w:rPr>
              <w:t>Jezus to obiecany Mesjasz</w:t>
            </w:r>
          </w:p>
        </w:tc>
        <w:tc>
          <w:tcPr>
            <w:tcW w:w="1731" w:type="dxa"/>
          </w:tcPr>
          <w:p w:rsidR="002D4C3A" w:rsidRDefault="002D4C3A" w:rsidP="00380E10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A6">
              <w:rPr>
                <w:rFonts w:ascii="Times New Roman" w:hAnsi="Times New Roman" w:cs="Times New Roman"/>
                <w:sz w:val="18"/>
                <w:szCs w:val="18"/>
              </w:rPr>
              <w:t xml:space="preserve">potraﬁ  wyjaśnić, czym jest dzisiaj przepowiadanie </w:t>
            </w:r>
            <w:proofErr w:type="spellStart"/>
            <w:r w:rsidRPr="000171A6">
              <w:rPr>
                <w:rFonts w:ascii="Times New Roman" w:hAnsi="Times New Roman" w:cs="Times New Roman"/>
                <w:sz w:val="18"/>
                <w:szCs w:val="18"/>
              </w:rPr>
              <w:t>kerygmatyczne</w:t>
            </w:r>
            <w:proofErr w:type="spellEnd"/>
            <w:r w:rsidRPr="000171A6">
              <w:rPr>
                <w:rFonts w:ascii="Times New Roman" w:hAnsi="Times New Roman" w:cs="Times New Roman"/>
                <w:sz w:val="18"/>
                <w:szCs w:val="18"/>
              </w:rPr>
              <w:t xml:space="preserve"> i do kogo jest kierowane</w:t>
            </w:r>
          </w:p>
          <w:p w:rsidR="002D4C3A" w:rsidRPr="00387244" w:rsidRDefault="002D4C3A" w:rsidP="00380E10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dokonuje aktualizacji związanych z poznawanymi wydarzeniami i postaciami Nowego Testamentu</w:t>
            </w:r>
          </w:p>
        </w:tc>
        <w:tc>
          <w:tcPr>
            <w:tcW w:w="3225" w:type="dxa"/>
          </w:tcPr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, że  kerygmat zapoczątkowuje relację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między Bogiem a człowiekiem </w:t>
            </w:r>
          </w:p>
          <w:p w:rsidR="002D4C3A" w:rsidRPr="000171A6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wszystkie treści kerygmatu</w:t>
            </w:r>
          </w:p>
          <w:p w:rsidR="002D4C3A" w:rsidRPr="00B11603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dzięki wydarzeniom chrzcielnym został odkupiony przez Jezusa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wydarzenia Ostatniej Wieczerzy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na czym polega dzieło Zbawienia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analizuje przypowieść o miłosiernym Ojcu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etapy powstania Kościoła</w:t>
            </w:r>
          </w:p>
          <w:p w:rsidR="002D4C3A" w:rsidRPr="000171A6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przypowieści o Królestwie</w:t>
            </w:r>
          </w:p>
        </w:tc>
        <w:tc>
          <w:tcPr>
            <w:tcW w:w="2694" w:type="dxa"/>
          </w:tcPr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konieczność głoszenia kerygmatu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powiedzieć, jak może być zaangażowany w wypełnianie Nowego Przymierza 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wydarzenia Ostatniej Wieczerzy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że Maryja stając się Matką Bożego Syna, została włączona w dzieło Zbawienia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sens Zmartwychwstania</w:t>
            </w:r>
            <w:r w:rsidR="00E946CA">
              <w:rPr>
                <w:rFonts w:ascii="Times New Roman" w:hAnsi="Times New Roman" w:cs="Times New Roman"/>
                <w:sz w:val="18"/>
                <w:szCs w:val="18"/>
              </w:rPr>
              <w:t xml:space="preserve"> Jezusa 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 czyny ludzi wynikające z nakazu bycia miłosiernym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harakterystyczne cechy kr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ólestwa ziemskiego i Bożego </w:t>
            </w:r>
          </w:p>
          <w:p w:rsidR="002D4C3A" w:rsidRPr="00672844" w:rsidRDefault="002D4C3A" w:rsidP="00380E10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przypowieść o ziarnku gorczycy, perle, sieci, królewskiej uczcie i winnicy 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E56E4">
              <w:rPr>
                <w:rFonts w:ascii="Times New Roman" w:hAnsi="Times New Roman" w:cs="Times New Roman"/>
                <w:sz w:val="18"/>
                <w:szCs w:val="18"/>
              </w:rPr>
              <w:t xml:space="preserve">omawia na czym polega odpowiedzialne podejmowanie zadań w życiu Kościoła, a zwłaszcza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parafii</w:t>
            </w:r>
          </w:p>
        </w:tc>
        <w:tc>
          <w:tcPr>
            <w:tcW w:w="2444" w:type="dxa"/>
          </w:tcPr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5C3164">
              <w:rPr>
                <w:rFonts w:ascii="Times New Roman" w:hAnsi="Times New Roman" w:cs="Times New Roman"/>
                <w:sz w:val="18"/>
                <w:szCs w:val="18"/>
              </w:rPr>
              <w:t>ie, co to jest kerygmat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wydarzenia paschalne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tłumaczy, że dzięki wydarzeniom paschalnym został odkupiony przez Jezusa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upadku pierwszych ludzi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dlaczego Maryję nazywamy nową Ewą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uczynki miłosierdzia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akt wiary, nadziei, miłości i żalu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prawdy wiary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definicję przymierza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zna 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blijny tekst o zwiastowaniu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Zmartwychwstaniu Jezusa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uczynki miłosierdzia względem duszy i ciała</w:t>
            </w:r>
          </w:p>
        </w:tc>
      </w:tr>
      <w:tr w:rsidR="002D4C3A" w:rsidRPr="002D5096" w:rsidTr="00380E10">
        <w:trPr>
          <w:trHeight w:val="9062"/>
        </w:trPr>
        <w:tc>
          <w:tcPr>
            <w:tcW w:w="1423" w:type="dxa"/>
          </w:tcPr>
          <w:p w:rsidR="002D4C3A" w:rsidRPr="003863DA" w:rsidRDefault="002D4C3A" w:rsidP="00380E10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 </w:t>
            </w:r>
            <w:r w:rsidRPr="00810B04">
              <w:rPr>
                <w:rFonts w:ascii="Times New Roman" w:hAnsi="Times New Roman" w:cs="Times New Roman"/>
                <w:sz w:val="18"/>
                <w:szCs w:val="18"/>
              </w:rPr>
              <w:t>Kościół Jezusa Chrystusa</w:t>
            </w:r>
          </w:p>
        </w:tc>
        <w:tc>
          <w:tcPr>
            <w:tcW w:w="1731" w:type="dxa"/>
          </w:tcPr>
          <w:p w:rsidR="002D4C3A" w:rsidRDefault="002D4C3A" w:rsidP="00380E10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podejmuje odpowiedzialnie zadania w parafii</w:t>
            </w:r>
          </w:p>
          <w:p w:rsidR="002D4C3A" w:rsidRPr="00E411D1" w:rsidRDefault="002D4C3A" w:rsidP="00380E10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 xml:space="preserve"> dokonuje aktualizacji faktów związanych z poznanymi postac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iami Nowego Testamentu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 xml:space="preserve"> jak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 xml:space="preserve"> jest rola Kościoła w historii zbawienia</w:t>
            </w:r>
          </w:p>
          <w:p w:rsidR="003E66FD" w:rsidRDefault="00D6779E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ponadpodstawowe wiadomości na temat historii Kościoła</w:t>
            </w:r>
          </w:p>
        </w:tc>
        <w:tc>
          <w:tcPr>
            <w:tcW w:w="3225" w:type="dxa"/>
          </w:tcPr>
          <w:p w:rsidR="002D4C3A" w:rsidRPr="00B11603" w:rsidRDefault="002D4C3A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zinterpretować fragment Listu do Efezjan dotyczący fundamentów i głowy Kościoła</w:t>
            </w:r>
          </w:p>
          <w:p w:rsidR="00924E73" w:rsidRPr="002B5E14" w:rsidRDefault="00924E7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przymioty Kościoła</w:t>
            </w:r>
          </w:p>
          <w:p w:rsidR="00924E73" w:rsidRPr="002B5E14" w:rsidRDefault="00924E7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w jaki sposób może 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wypełniać swoj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rolę jako chrześcijanin w Kościele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omawia etapy powstania Kościoła na podstawie tekstów biblijnych </w:t>
            </w:r>
          </w:p>
          <w:p w:rsidR="002D4C3A" w:rsidRDefault="00924E7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e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tapy powstawania Kościoła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Biblii 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co znaczy, że Kościół jest wspólnotą hierarchiczną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wiarygodność Kościoła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przykazania kościelne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znaczenie przykazań w życiu człowieka wierzącego</w:t>
            </w:r>
          </w:p>
          <w:p w:rsidR="00C01583" w:rsidRPr="000171A6" w:rsidRDefault="00C01583" w:rsidP="00380E1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podstawowe informacje na temat historii Kościoła</w:t>
            </w:r>
          </w:p>
        </w:tc>
        <w:tc>
          <w:tcPr>
            <w:tcW w:w="2694" w:type="dxa"/>
          </w:tcPr>
          <w:p w:rsidR="00924E73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na czym polega i</w:t>
            </w:r>
            <w:r w:rsidR="00924E73">
              <w:rPr>
                <w:rFonts w:ascii="Times New Roman" w:hAnsi="Times New Roman" w:cs="Times New Roman"/>
                <w:sz w:val="18"/>
                <w:szCs w:val="18"/>
              </w:rPr>
              <w:t xml:space="preserve">stota Kościoła </w:t>
            </w:r>
          </w:p>
          <w:p w:rsidR="00924E73" w:rsidRPr="00E411D1" w:rsidRDefault="00924E73" w:rsidP="00380E10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>odaje możliwości włączenia się w życie Kościoła</w:t>
            </w:r>
          </w:p>
          <w:p w:rsidR="002D4C3A" w:rsidRDefault="00924E73" w:rsidP="00380E10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dlaczego Kościół jest święty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czym polega odpowiedzialność za Kościół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etapy powstawania Kościoła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charakteryzuje papieża, biskupa kapłana </w:t>
            </w:r>
          </w:p>
          <w:p w:rsidR="002D4C3A" w:rsidRDefault="00924E73" w:rsidP="00380E10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 przymioty Kościoła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E73">
              <w:rPr>
                <w:rFonts w:ascii="Times New Roman" w:hAnsi="Times New Roman" w:cs="Times New Roman"/>
                <w:sz w:val="18"/>
                <w:szCs w:val="18"/>
              </w:rPr>
              <w:t>potrafi wyjaśnić znaczenie i symbolikę biblijnych obrazów Kościoła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uzasadnić dlaczego Kościół jest pewną drogą do zbawienia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przykazania kościelne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święta nakazane</w:t>
            </w:r>
          </w:p>
          <w:p w:rsidR="002D4C3A" w:rsidRPr="000E56E4" w:rsidRDefault="00C01583" w:rsidP="00380E10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01583">
              <w:rPr>
                <w:rFonts w:ascii="Times New Roman" w:hAnsi="Times New Roman" w:cs="Times New Roman"/>
                <w:sz w:val="18"/>
                <w:szCs w:val="18"/>
              </w:rPr>
              <w:t>rozróżnia rolę świeckich i księży w Kościele</w:t>
            </w:r>
          </w:p>
        </w:tc>
        <w:tc>
          <w:tcPr>
            <w:tcW w:w="2444" w:type="dxa"/>
          </w:tcPr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etapy budowania Kościoła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nazywa przypowieści o Królestwie</w:t>
            </w:r>
          </w:p>
          <w:p w:rsidR="002D4C3A" w:rsidRPr="000E56E4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6E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misje, misjonarz 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sposoby  aktywnego włączenia się  w życie rodziny, szkoły i społeczeństwa</w:t>
            </w:r>
          </w:p>
          <w:p w:rsidR="002D4C3A" w:rsidRDefault="00924E7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podstawowe jednostki Kościoła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symbole i biblijne obrazy Kościoła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dlaczego Kościół jest drogą do świętości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przykazania kościelne</w:t>
            </w:r>
          </w:p>
          <w:p w:rsidR="00C01583" w:rsidRPr="000171A6" w:rsidRDefault="00C0158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dni i okresy pokutne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wyjaśnia, co buduje Kościół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przymioty Kościoła</w:t>
            </w:r>
          </w:p>
          <w:p w:rsidR="002D4C3A" w:rsidRDefault="00924E7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 przypowieści o Królestwie</w:t>
            </w:r>
          </w:p>
          <w:p w:rsidR="00924E73" w:rsidRDefault="00924E7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zadania członków Kościoła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przykazania kościelne</w:t>
            </w:r>
          </w:p>
          <w:p w:rsidR="00C01583" w:rsidRDefault="00C0158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rozróżnia post jakościowy i ilościowy</w:t>
            </w:r>
          </w:p>
          <w:p w:rsidR="00C01583" w:rsidRPr="000171A6" w:rsidRDefault="00C01583" w:rsidP="00380E1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sposoby troski o potrzeby Kościoła</w:t>
            </w:r>
          </w:p>
        </w:tc>
      </w:tr>
      <w:tr w:rsidR="002D4C3A" w:rsidRPr="002D5096" w:rsidTr="00380E10">
        <w:trPr>
          <w:trHeight w:val="12367"/>
        </w:trPr>
        <w:tc>
          <w:tcPr>
            <w:tcW w:w="1423" w:type="dxa"/>
          </w:tcPr>
          <w:p w:rsidR="002D4C3A" w:rsidRPr="00C43CC5" w:rsidRDefault="002D4C3A" w:rsidP="00380E10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</w:t>
            </w:r>
            <w:r w:rsidRPr="00C43CC5">
              <w:rPr>
                <w:rFonts w:ascii="Times New Roman" w:hAnsi="Times New Roman" w:cs="Times New Roman"/>
                <w:sz w:val="18"/>
                <w:szCs w:val="18"/>
              </w:rPr>
              <w:t>Jak rozwijał się Kościół</w:t>
            </w:r>
          </w:p>
        </w:tc>
        <w:tc>
          <w:tcPr>
            <w:tcW w:w="1731" w:type="dxa"/>
          </w:tcPr>
          <w:p w:rsidR="00760135" w:rsidRDefault="005E72F9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etapy rozprzestrzeniania się Kościoła w basenie Morza Śródziemnego</w:t>
            </w:r>
            <w:r w:rsidR="00760135" w:rsidRPr="00965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Default="00760135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włącza się w różne formy pomocy misjom</w:t>
            </w:r>
          </w:p>
          <w:p w:rsidR="00760135" w:rsidRDefault="00760135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współczesnych świadkach Kościoła</w:t>
            </w:r>
          </w:p>
        </w:tc>
        <w:tc>
          <w:tcPr>
            <w:tcW w:w="3225" w:type="dxa"/>
          </w:tcPr>
          <w:p w:rsidR="005E72F9" w:rsidRPr="005E72F9" w:rsidRDefault="005E72F9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72F9">
              <w:rPr>
                <w:rFonts w:ascii="Times New Roman" w:hAnsi="Times New Roman" w:cs="Times New Roman"/>
                <w:sz w:val="18"/>
                <w:szCs w:val="18"/>
              </w:rPr>
              <w:t>wyjaśnia na czym polega bycie świadkiem Chrystusa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okazuje szacu</w:t>
            </w:r>
            <w:r w:rsidR="005E72F9">
              <w:rPr>
                <w:rFonts w:ascii="Times New Roman" w:hAnsi="Times New Roman" w:cs="Times New Roman"/>
                <w:sz w:val="18"/>
                <w:szCs w:val="18"/>
              </w:rPr>
              <w:t xml:space="preserve">nek dla historii Kościoła </w:t>
            </w:r>
          </w:p>
          <w:p w:rsidR="005E72F9" w:rsidRPr="00585A92" w:rsidRDefault="005E72F9" w:rsidP="00380E10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działalność świętych Cyryla i Metodego</w:t>
            </w:r>
          </w:p>
          <w:p w:rsidR="002D4C3A" w:rsidRDefault="00760135" w:rsidP="00380E10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znaczenie zakonów dla rozwoju chrześcijaństwa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jedność w Kościele nie wyklucza różnorodności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naukę Chrystusa o Kościele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skutki chrztu dla naszego narodu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="00842557">
              <w:rPr>
                <w:rFonts w:ascii="Times New Roman" w:hAnsi="Times New Roman" w:cs="Times New Roman"/>
                <w:sz w:val="18"/>
                <w:szCs w:val="18"/>
              </w:rPr>
              <w:t xml:space="preserve"> wyjątkowość świadectwa św. Stanisława</w:t>
            </w:r>
          </w:p>
          <w:p w:rsidR="00842557" w:rsidRDefault="00842557" w:rsidP="00380E10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że postępowanie św. Jadwigi jest godne naśladowania </w:t>
            </w:r>
          </w:p>
          <w:p w:rsidR="00760135" w:rsidRPr="0022281A" w:rsidRDefault="00760135" w:rsidP="00380E10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60135" w:rsidRDefault="00760135" w:rsidP="00380E10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pojęcie sukcesji apostolskiej</w:t>
            </w:r>
          </w:p>
          <w:p w:rsidR="002D4C3A" w:rsidRDefault="00760135" w:rsidP="00380E10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podstawowe f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ormy głoszenia 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>Ewange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lii (</w:t>
            </w:r>
          </w:p>
          <w:p w:rsidR="002D4C3A" w:rsidRDefault="00DC0FE7" w:rsidP="00380E1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760135">
              <w:rPr>
                <w:rFonts w:ascii="Times New Roman" w:hAnsi="Times New Roman" w:cs="Times New Roman"/>
                <w:sz w:val="18"/>
                <w:szCs w:val="18"/>
              </w:rPr>
              <w:t>pisuje d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ziałalność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Świętego Benedykta </w:t>
            </w:r>
            <w:r w:rsidR="00760135">
              <w:rPr>
                <w:rFonts w:ascii="Times New Roman" w:hAnsi="Times New Roman" w:cs="Times New Roman"/>
                <w:sz w:val="18"/>
                <w:szCs w:val="18"/>
              </w:rPr>
              <w:t xml:space="preserve">i rolę benedyktynów </w:t>
            </w:r>
          </w:p>
          <w:p w:rsidR="002D4C3A" w:rsidRDefault="00760135" w:rsidP="00380E1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z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>akony, które przyc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zyniły się do rozwoju kultury w 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>świecie</w:t>
            </w:r>
            <w:r w:rsidR="00DC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podstawowe podobieństwa i różnice między zakonami</w:t>
            </w:r>
          </w:p>
          <w:p w:rsidR="002D4C3A" w:rsidRDefault="00DC0FE7" w:rsidP="00380E10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znaczenie świadectwa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wiary Dobrawy dla nawróce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nia Mieszka I </w:t>
            </w:r>
          </w:p>
          <w:p w:rsidR="002D4C3A" w:rsidRDefault="00842557" w:rsidP="00380E10">
            <w:pPr>
              <w:pStyle w:val="Akapitzlist"/>
              <w:numPr>
                <w:ilvl w:val="0"/>
                <w:numId w:val="5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życie Świętego Stanisława</w:t>
            </w:r>
          </w:p>
          <w:p w:rsidR="002D4C3A" w:rsidRPr="00672844" w:rsidRDefault="00842557" w:rsidP="00380E1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42557">
              <w:rPr>
                <w:rFonts w:ascii="Times New Roman" w:hAnsi="Times New Roman" w:cs="Times New Roman"/>
                <w:sz w:val="18"/>
                <w:szCs w:val="18"/>
              </w:rPr>
              <w:t>omawia po</w:t>
            </w:r>
            <w:r w:rsidR="002D4C3A" w:rsidRPr="00842557">
              <w:rPr>
                <w:rFonts w:ascii="Times New Roman" w:hAnsi="Times New Roman" w:cs="Times New Roman"/>
                <w:sz w:val="18"/>
                <w:szCs w:val="18"/>
              </w:rPr>
              <w:t xml:space="preserve">stać i działalność Świętej Jadwigi </w:t>
            </w:r>
          </w:p>
        </w:tc>
        <w:tc>
          <w:tcPr>
            <w:tcW w:w="2444" w:type="dxa"/>
          </w:tcPr>
          <w:p w:rsidR="00DC0FE7" w:rsidRDefault="00DC0FE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pierwszych misjonarzy Europy</w:t>
            </w:r>
          </w:p>
          <w:p w:rsidR="002D4C3A" w:rsidRPr="0022281A" w:rsidRDefault="00DC0FE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rolę franciszkanów w Kościele</w:t>
            </w:r>
          </w:p>
          <w:p w:rsidR="002D4C3A" w:rsidRDefault="00DC0FE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misję św. Wojciecha</w:t>
            </w:r>
          </w:p>
          <w:p w:rsidR="00842557" w:rsidRDefault="0084255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zasady chrześcijańskiego życia</w:t>
            </w:r>
          </w:p>
          <w:p w:rsidR="00842557" w:rsidRPr="0022281A" w:rsidRDefault="0084255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dzieła św. Jadwigi 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DC0FE7" w:rsidRDefault="00DC0FE7" w:rsidP="00380E1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pierwsze zakony w Europie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 historię św. Franciszka</w:t>
            </w:r>
          </w:p>
          <w:p w:rsidR="002D4C3A" w:rsidRDefault="00DC0FE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kim był św. Wojciecha</w:t>
            </w:r>
          </w:p>
          <w:p w:rsidR="00DC0FE7" w:rsidRDefault="00DC0FE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rozróżnić polityczne, kulturalne i religijne skutki chrztu</w:t>
            </w:r>
          </w:p>
          <w:p w:rsidR="00DC0FE7" w:rsidRPr="0022281A" w:rsidRDefault="00842557" w:rsidP="00380E1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cechy św. Jadwigi</w:t>
            </w:r>
          </w:p>
        </w:tc>
      </w:tr>
      <w:tr w:rsidR="002D4C3A" w:rsidRPr="002D5096" w:rsidTr="00380E10">
        <w:trPr>
          <w:trHeight w:val="10194"/>
        </w:trPr>
        <w:tc>
          <w:tcPr>
            <w:tcW w:w="1423" w:type="dxa"/>
          </w:tcPr>
          <w:p w:rsidR="002D4C3A" w:rsidRPr="000B38B3" w:rsidRDefault="002D4C3A" w:rsidP="00380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1731" w:type="dxa"/>
          </w:tcPr>
          <w:p w:rsidR="007A4B83" w:rsidRPr="007A4B83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czasem </w:t>
            </w:r>
            <w:proofErr w:type="spellStart"/>
            <w:r w:rsidRPr="007A4B83">
              <w:rPr>
                <w:rFonts w:ascii="Times New Roman" w:hAnsi="Times New Roman" w:cs="Times New Roman"/>
                <w:sz w:val="18"/>
                <w:szCs w:val="18"/>
              </w:rPr>
              <w:t>Triduum</w:t>
            </w:r>
            <w:proofErr w:type="spellEnd"/>
            <w:r w:rsidRPr="007A4B83">
              <w:rPr>
                <w:rFonts w:ascii="Times New Roman" w:hAnsi="Times New Roman" w:cs="Times New Roman"/>
                <w:sz w:val="18"/>
                <w:szCs w:val="18"/>
              </w:rPr>
              <w:t xml:space="preserve"> Paschalnego</w:t>
            </w:r>
          </w:p>
          <w:p w:rsidR="007A4B83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czasem </w:t>
            </w:r>
            <w:r w:rsidRPr="007A4B83">
              <w:rPr>
                <w:rFonts w:ascii="Times New Roman" w:hAnsi="Times New Roman" w:cs="Times New Roman"/>
                <w:sz w:val="18"/>
                <w:szCs w:val="18"/>
              </w:rPr>
              <w:t>Zesłania Ducha Świętego</w:t>
            </w:r>
          </w:p>
          <w:p w:rsidR="002D4C3A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angażuje się w obchody roku liturgicznego</w:t>
            </w:r>
          </w:p>
        </w:tc>
        <w:tc>
          <w:tcPr>
            <w:tcW w:w="3225" w:type="dxa"/>
          </w:tcPr>
          <w:p w:rsidR="00842557" w:rsidRDefault="002D4C3A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42557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okresu Wielkiego Postu </w:t>
            </w:r>
          </w:p>
          <w:p w:rsidR="00C17485" w:rsidRPr="00842557" w:rsidRDefault="00842557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4255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D4C3A" w:rsidRPr="00842557">
              <w:rPr>
                <w:rFonts w:ascii="Times New Roman" w:hAnsi="Times New Roman" w:cs="Times New Roman"/>
                <w:sz w:val="18"/>
                <w:szCs w:val="18"/>
              </w:rPr>
              <w:t xml:space="preserve">mawia praktyki czasu Wielkiego Postu </w:t>
            </w:r>
          </w:p>
          <w:p w:rsidR="002D4C3A" w:rsidRPr="00C17485" w:rsidRDefault="002D4C3A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C17485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okresem Wielkiego Postu </w:t>
            </w:r>
          </w:p>
          <w:p w:rsidR="002D4C3A" w:rsidRPr="00387244" w:rsidRDefault="002D4C3A" w:rsidP="00380E10">
            <w:pPr>
              <w:pStyle w:val="Akapitzlist"/>
              <w:numPr>
                <w:ilvl w:val="0"/>
                <w:numId w:val="5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omawia liturgiczne formy </w:t>
            </w:r>
            <w:proofErr w:type="spellStart"/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</w:t>
            </w:r>
            <w:proofErr w:type="spellEnd"/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Paschalne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  <w:p w:rsidR="002D4C3A" w:rsidRPr="00387244" w:rsidRDefault="002D4C3A" w:rsidP="00380E10">
            <w:pPr>
              <w:pStyle w:val="Akapitzlist"/>
              <w:numPr>
                <w:ilvl w:val="0"/>
                <w:numId w:val="5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ukazuje związek wydarzeń biblijnych z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Paschalnym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5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wie, że Duch Święty umacnia chrześcijanina do bycia świadkiem Jezusa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5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omawia praktyki czasu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Zesłania Ducha Świętego</w:t>
            </w:r>
          </w:p>
          <w:p w:rsidR="002D4C3A" w:rsidRPr="007A4B83" w:rsidRDefault="007A4B83" w:rsidP="00380E10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B83">
              <w:rPr>
                <w:rFonts w:ascii="Times New Roman" w:hAnsi="Times New Roman" w:cs="Times New Roman"/>
                <w:sz w:val="18"/>
                <w:szCs w:val="18"/>
              </w:rPr>
              <w:t xml:space="preserve">uzasadnia prawdziwość twierdzenia, że </w:t>
            </w:r>
            <w:r w:rsidR="002D4C3A" w:rsidRPr="007A4B83">
              <w:rPr>
                <w:rFonts w:ascii="Times New Roman" w:hAnsi="Times New Roman" w:cs="Times New Roman"/>
                <w:sz w:val="18"/>
                <w:szCs w:val="18"/>
              </w:rPr>
              <w:t xml:space="preserve">Boże Ciało jest czasem doświadczenia obecności Boga wśród nas </w:t>
            </w:r>
          </w:p>
          <w:p w:rsidR="002D4C3A" w:rsidRPr="00771847" w:rsidRDefault="007A4B83" w:rsidP="00380E1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sens obchodów</w:t>
            </w:r>
            <w:r w:rsidR="002D4C3A"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więta </w:t>
            </w:r>
            <w:r w:rsidR="002D4C3A"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Najświętszego Serca Pana Jezusa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Default="007A4B83" w:rsidP="00380E1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sposoby przygotowania się na przyjście Chrystusa</w:t>
            </w:r>
          </w:p>
          <w:p w:rsidR="00F32173" w:rsidRPr="00771847" w:rsidRDefault="00F32173" w:rsidP="00380E1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sens praktyk ascetycznych w życiu Kościoła</w:t>
            </w:r>
          </w:p>
        </w:tc>
        <w:tc>
          <w:tcPr>
            <w:tcW w:w="2694" w:type="dxa"/>
          </w:tcPr>
          <w:p w:rsidR="002D4C3A" w:rsidRDefault="00842557" w:rsidP="00380E1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</w:t>
            </w:r>
            <w:r w:rsidR="00C17485">
              <w:rPr>
                <w:rFonts w:ascii="Times New Roman" w:hAnsi="Times New Roman" w:cs="Times New Roman"/>
                <w:sz w:val="18"/>
                <w:szCs w:val="18"/>
              </w:rPr>
              <w:t xml:space="preserve">śnia czym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łmużna, modlitwa i post </w:t>
            </w:r>
          </w:p>
          <w:p w:rsidR="002D4C3A" w:rsidRDefault="00842557" w:rsidP="00380E1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na czym polega t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rening duszy</w:t>
            </w:r>
          </w:p>
          <w:p w:rsidR="002D4C3A" w:rsidRPr="00672844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17485">
              <w:rPr>
                <w:rFonts w:ascii="Times New Roman" w:hAnsi="Times New Roman" w:cs="Times New Roman"/>
                <w:sz w:val="18"/>
                <w:szCs w:val="18"/>
              </w:rPr>
              <w:t>ozróżnia l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iturgiczne i </w:t>
            </w:r>
            <w:proofErr w:type="spellStart"/>
            <w:r w:rsidR="002D4C3A">
              <w:rPr>
                <w:rFonts w:ascii="Times New Roman" w:hAnsi="Times New Roman" w:cs="Times New Roman"/>
                <w:sz w:val="18"/>
                <w:szCs w:val="18"/>
              </w:rPr>
              <w:t>paraliturgiczne</w:t>
            </w:r>
            <w:proofErr w:type="spellEnd"/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 formy świętowania w czasie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ielkiego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Postu</w:t>
            </w:r>
            <w:proofErr w:type="spellEnd"/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iturgiczne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obrzędy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Triduum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Paschalnego (B.2.3)</w:t>
            </w:r>
          </w:p>
          <w:p w:rsidR="002D4C3A" w:rsidRDefault="00F32173" w:rsidP="00380E10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naczenie liturgii </w:t>
            </w:r>
            <w:proofErr w:type="spellStart"/>
            <w:r w:rsidR="002D4C3A">
              <w:rPr>
                <w:rFonts w:ascii="Times New Roman" w:hAnsi="Times New Roman" w:cs="Times New Roman"/>
                <w:sz w:val="18"/>
                <w:szCs w:val="18"/>
              </w:rPr>
              <w:t>Triduum</w:t>
            </w:r>
            <w:proofErr w:type="spellEnd"/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 Paschalnego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życiu chrześcijanina </w:t>
            </w:r>
          </w:p>
          <w:p w:rsidR="002D4C3A" w:rsidRDefault="00F32173" w:rsidP="00380E10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r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>eligijny wymiar uroczystości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 Zm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artwychwstania Pańskiego </w:t>
            </w:r>
          </w:p>
          <w:p w:rsidR="002D4C3A" w:rsidRDefault="00F32173" w:rsidP="00380E10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działanie 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Duch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Świętego w życiu wierzących</w:t>
            </w:r>
          </w:p>
          <w:p w:rsidR="002D4C3A" w:rsidRPr="00750C3D" w:rsidRDefault="00F32173" w:rsidP="00380E10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z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naki towarzyszące zesłaniu Ducha Świętego 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(B.2.4)</w:t>
            </w:r>
          </w:p>
          <w:p w:rsidR="002D4C3A" w:rsidRDefault="00F32173" w:rsidP="00380E10">
            <w:pPr>
              <w:pStyle w:val="Akapitzlist"/>
              <w:numPr>
                <w:ilvl w:val="0"/>
                <w:numId w:val="5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historię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ustanowienia święta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ożego Ciała </w:t>
            </w:r>
          </w:p>
          <w:p w:rsidR="002D4C3A" w:rsidRPr="00F32173" w:rsidRDefault="00F32173" w:rsidP="00380E10">
            <w:pPr>
              <w:pStyle w:val="Akapitzlist"/>
              <w:numPr>
                <w:ilvl w:val="0"/>
                <w:numId w:val="5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A4B83">
              <w:rPr>
                <w:rFonts w:ascii="Times New Roman" w:hAnsi="Times New Roman" w:cs="Times New Roman"/>
                <w:sz w:val="18"/>
                <w:szCs w:val="18"/>
              </w:rPr>
              <w:t>na i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stot</w:t>
            </w:r>
            <w:r w:rsidR="007A4B83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="002D4C3A" w:rsidRPr="00672844">
              <w:rPr>
                <w:rFonts w:ascii="Times New Roman" w:hAnsi="Times New Roman" w:cs="Times New Roman"/>
                <w:sz w:val="18"/>
                <w:szCs w:val="18"/>
              </w:rPr>
              <w:t>znaczenie uroczystości Najświęts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zego Ciała i Krwi Chrystusa</w:t>
            </w:r>
          </w:p>
          <w:p w:rsidR="002D4C3A" w:rsidRPr="002477F1" w:rsidRDefault="002477F1" w:rsidP="00380E10">
            <w:pPr>
              <w:pStyle w:val="Akapitzlist"/>
              <w:numPr>
                <w:ilvl w:val="0"/>
                <w:numId w:val="5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tłumaczy, dlaczego</w:t>
            </w:r>
            <w:r w:rsidRPr="002477F1">
              <w:rPr>
                <w:rFonts w:ascii="Times New Roman" w:hAnsi="Times New Roman" w:cs="Times New Roman"/>
                <w:sz w:val="18"/>
                <w:szCs w:val="18"/>
              </w:rPr>
              <w:t xml:space="preserve"> n</w:t>
            </w:r>
            <w:r w:rsidR="002D4C3A" w:rsidRPr="002477F1">
              <w:rPr>
                <w:rFonts w:ascii="Times New Roman" w:hAnsi="Times New Roman" w:cs="Times New Roman"/>
                <w:sz w:val="18"/>
                <w:szCs w:val="18"/>
              </w:rPr>
              <w:t xml:space="preserve">abożeństwo pierwszych piątków miesiąca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jest znakiem miłości</w:t>
            </w:r>
            <w:r w:rsidR="002D4C3A" w:rsidRPr="002477F1">
              <w:rPr>
                <w:rFonts w:ascii="Times New Roman" w:hAnsi="Times New Roman" w:cs="Times New Roman"/>
                <w:sz w:val="18"/>
                <w:szCs w:val="18"/>
              </w:rPr>
              <w:t xml:space="preserve"> Jezusa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 człowieka</w:t>
            </w:r>
          </w:p>
        </w:tc>
        <w:tc>
          <w:tcPr>
            <w:tcW w:w="2444" w:type="dxa"/>
          </w:tcPr>
          <w:p w:rsidR="002D4C3A" w:rsidRPr="00387244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="002D4C3A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praktyki modlitewne w okresie 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</w:p>
          <w:p w:rsidR="002D4C3A" w:rsidRDefault="002D4C3A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podejmuje wysiłek, aby naśladować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Zbawiciela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(B.2.d)</w:t>
            </w:r>
          </w:p>
          <w:p w:rsidR="002D4C3A" w:rsidRPr="008F518B" w:rsidRDefault="002D4C3A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omawia praktyki ascetyczne w czasie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  <w:r w:rsidR="00F32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Pr="00387244" w:rsidRDefault="00F32173" w:rsidP="00380E10">
            <w:pPr>
              <w:pStyle w:val="Akapitzlist"/>
              <w:numPr>
                <w:ilvl w:val="0"/>
                <w:numId w:val="5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2D4C3A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 xml:space="preserve">yki modlitewne w okresie </w:t>
            </w:r>
            <w:proofErr w:type="spellStart"/>
            <w:r w:rsidR="002D4C3A"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</w:t>
            </w:r>
            <w:proofErr w:type="spellEnd"/>
            <w:r w:rsidR="002D4C3A"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Paschalne</w:t>
            </w:r>
            <w:r w:rsidR="002D4C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Pr="00387244" w:rsidRDefault="00F32173" w:rsidP="00380E1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sens praktyk modlitewnych</w:t>
            </w:r>
            <w:r w:rsidR="002D4C3A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2D4C3A">
              <w:rPr>
                <w:rFonts w:ascii="Times New Roman" w:hAnsi="Times New Roman" w:cs="Times New Roman"/>
                <w:sz w:val="18"/>
                <w:szCs w:val="18"/>
              </w:rPr>
              <w:t>okresie Zesłania Ducha Świętego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4C3A" w:rsidRPr="00387244" w:rsidRDefault="00F32173" w:rsidP="00380E10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potrzebę </w:t>
            </w:r>
            <w:r w:rsidR="002D4C3A" w:rsidRPr="00387244">
              <w:rPr>
                <w:rFonts w:ascii="Times New Roman" w:hAnsi="Times New Roman" w:cs="Times New Roman"/>
                <w:sz w:val="18"/>
                <w:szCs w:val="18"/>
              </w:rPr>
              <w:t>jednocz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enia</w:t>
            </w:r>
            <w:r w:rsidR="002D4C3A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się z Chrystusem w tajemn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icach roku liturgicznego</w:t>
            </w:r>
          </w:p>
          <w:p w:rsidR="002D4C3A" w:rsidRPr="008F518B" w:rsidRDefault="00F32173" w:rsidP="00380E1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omawia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bietnicę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Jezus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złoż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ona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tym, którzy odprawiają nabożeństwo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pierwszych piątków miesiąca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2D4C3A" w:rsidRDefault="00842557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podstawowe wiadomości o wielkim poście</w:t>
            </w:r>
          </w:p>
          <w:p w:rsidR="00842557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sens praktyki pierwszych piątków</w:t>
            </w:r>
          </w:p>
          <w:p w:rsidR="007A4B83" w:rsidRPr="00771847" w:rsidRDefault="007A4B83" w:rsidP="00380E1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cechy charakterystyczne święta Bożego Ciała</w:t>
            </w:r>
          </w:p>
        </w:tc>
      </w:tr>
    </w:tbl>
    <w:p w:rsidR="00561B70" w:rsidRPr="00DE5AD9" w:rsidRDefault="00561B70" w:rsidP="00AF5213">
      <w:pPr>
        <w:pStyle w:val="Podtytu"/>
        <w:ind w:left="0"/>
        <w:contextualSpacing/>
        <w:jc w:val="both"/>
        <w:rPr>
          <w:b w:val="0"/>
          <w:szCs w:val="22"/>
        </w:rPr>
      </w:pPr>
    </w:p>
    <w:sectPr w:rsidR="00561B70" w:rsidRPr="00DE5AD9" w:rsidSect="001D2420">
      <w:headerReference w:type="default" r:id="rId8"/>
      <w:pgSz w:w="16838" w:h="11906" w:orient="landscape"/>
      <w:pgMar w:top="1702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E2" w:rsidRDefault="000C2AE2" w:rsidP="001D2420">
      <w:pPr>
        <w:spacing w:after="0" w:line="240" w:lineRule="auto"/>
      </w:pPr>
      <w:r>
        <w:separator/>
      </w:r>
    </w:p>
  </w:endnote>
  <w:endnote w:type="continuationSeparator" w:id="0">
    <w:p w:rsidR="000C2AE2" w:rsidRDefault="000C2AE2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E2" w:rsidRDefault="000C2AE2" w:rsidP="001D2420">
      <w:pPr>
        <w:spacing w:after="0" w:line="240" w:lineRule="auto"/>
      </w:pPr>
      <w:r>
        <w:separator/>
      </w:r>
    </w:p>
  </w:footnote>
  <w:footnote w:type="continuationSeparator" w:id="0">
    <w:p w:rsidR="000C2AE2" w:rsidRDefault="000C2AE2" w:rsidP="001D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4" w:rsidRDefault="00804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E56A5"/>
    <w:multiLevelType w:val="hybridMultilevel"/>
    <w:tmpl w:val="F5A42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111A41"/>
    <w:multiLevelType w:val="hybridMultilevel"/>
    <w:tmpl w:val="C54A4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E03033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432CC9"/>
    <w:multiLevelType w:val="hybridMultilevel"/>
    <w:tmpl w:val="4600F9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0B225E"/>
    <w:multiLevelType w:val="hybridMultilevel"/>
    <w:tmpl w:val="5EA2DD68"/>
    <w:lvl w:ilvl="0" w:tplc="E832683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3"/>
  </w:num>
  <w:num w:numId="4">
    <w:abstractNumId w:val="14"/>
  </w:num>
  <w:num w:numId="5">
    <w:abstractNumId w:val="2"/>
  </w:num>
  <w:num w:numId="6">
    <w:abstractNumId w:val="43"/>
  </w:num>
  <w:num w:numId="7">
    <w:abstractNumId w:val="22"/>
  </w:num>
  <w:num w:numId="8">
    <w:abstractNumId w:val="25"/>
  </w:num>
  <w:num w:numId="9">
    <w:abstractNumId w:val="50"/>
  </w:num>
  <w:num w:numId="10">
    <w:abstractNumId w:val="4"/>
  </w:num>
  <w:num w:numId="11">
    <w:abstractNumId w:val="23"/>
  </w:num>
  <w:num w:numId="12">
    <w:abstractNumId w:val="52"/>
  </w:num>
  <w:num w:numId="13">
    <w:abstractNumId w:val="58"/>
  </w:num>
  <w:num w:numId="14">
    <w:abstractNumId w:val="55"/>
  </w:num>
  <w:num w:numId="15">
    <w:abstractNumId w:val="60"/>
  </w:num>
  <w:num w:numId="16">
    <w:abstractNumId w:val="6"/>
  </w:num>
  <w:num w:numId="17">
    <w:abstractNumId w:val="1"/>
  </w:num>
  <w:num w:numId="18">
    <w:abstractNumId w:val="49"/>
  </w:num>
  <w:num w:numId="19">
    <w:abstractNumId w:val="53"/>
  </w:num>
  <w:num w:numId="20">
    <w:abstractNumId w:val="44"/>
  </w:num>
  <w:num w:numId="21">
    <w:abstractNumId w:val="35"/>
  </w:num>
  <w:num w:numId="22">
    <w:abstractNumId w:val="33"/>
  </w:num>
  <w:num w:numId="23">
    <w:abstractNumId w:val="41"/>
  </w:num>
  <w:num w:numId="24">
    <w:abstractNumId w:val="31"/>
  </w:num>
  <w:num w:numId="25">
    <w:abstractNumId w:val="56"/>
  </w:num>
  <w:num w:numId="26">
    <w:abstractNumId w:val="15"/>
  </w:num>
  <w:num w:numId="27">
    <w:abstractNumId w:val="51"/>
  </w:num>
  <w:num w:numId="28">
    <w:abstractNumId w:val="5"/>
  </w:num>
  <w:num w:numId="29">
    <w:abstractNumId w:val="17"/>
  </w:num>
  <w:num w:numId="30">
    <w:abstractNumId w:val="9"/>
  </w:num>
  <w:num w:numId="31">
    <w:abstractNumId w:val="11"/>
  </w:num>
  <w:num w:numId="32">
    <w:abstractNumId w:val="45"/>
  </w:num>
  <w:num w:numId="33">
    <w:abstractNumId w:val="24"/>
  </w:num>
  <w:num w:numId="34">
    <w:abstractNumId w:val="32"/>
  </w:num>
  <w:num w:numId="35">
    <w:abstractNumId w:val="42"/>
  </w:num>
  <w:num w:numId="36">
    <w:abstractNumId w:val="38"/>
  </w:num>
  <w:num w:numId="37">
    <w:abstractNumId w:val="36"/>
  </w:num>
  <w:num w:numId="38">
    <w:abstractNumId w:val="10"/>
  </w:num>
  <w:num w:numId="39">
    <w:abstractNumId w:val="46"/>
  </w:num>
  <w:num w:numId="40">
    <w:abstractNumId w:val="34"/>
  </w:num>
  <w:num w:numId="41">
    <w:abstractNumId w:val="3"/>
  </w:num>
  <w:num w:numId="42">
    <w:abstractNumId w:val="0"/>
  </w:num>
  <w:num w:numId="43">
    <w:abstractNumId w:val="21"/>
  </w:num>
  <w:num w:numId="44">
    <w:abstractNumId w:val="18"/>
  </w:num>
  <w:num w:numId="45">
    <w:abstractNumId w:val="7"/>
  </w:num>
  <w:num w:numId="46">
    <w:abstractNumId w:val="62"/>
  </w:num>
  <w:num w:numId="47">
    <w:abstractNumId w:val="19"/>
  </w:num>
  <w:num w:numId="48">
    <w:abstractNumId w:val="54"/>
  </w:num>
  <w:num w:numId="49">
    <w:abstractNumId w:val="20"/>
  </w:num>
  <w:num w:numId="50">
    <w:abstractNumId w:val="63"/>
  </w:num>
  <w:num w:numId="51">
    <w:abstractNumId w:val="48"/>
  </w:num>
  <w:num w:numId="52">
    <w:abstractNumId w:val="59"/>
  </w:num>
  <w:num w:numId="53">
    <w:abstractNumId w:val="12"/>
  </w:num>
  <w:num w:numId="54">
    <w:abstractNumId w:val="26"/>
  </w:num>
  <w:num w:numId="55">
    <w:abstractNumId w:val="57"/>
  </w:num>
  <w:num w:numId="56">
    <w:abstractNumId w:val="28"/>
  </w:num>
  <w:num w:numId="57">
    <w:abstractNumId w:val="40"/>
  </w:num>
  <w:num w:numId="58">
    <w:abstractNumId w:val="30"/>
  </w:num>
  <w:num w:numId="59">
    <w:abstractNumId w:val="37"/>
  </w:num>
  <w:num w:numId="60">
    <w:abstractNumId w:val="16"/>
  </w:num>
  <w:num w:numId="61">
    <w:abstractNumId w:val="27"/>
  </w:num>
  <w:num w:numId="62">
    <w:abstractNumId w:val="61"/>
  </w:num>
  <w:num w:numId="63">
    <w:abstractNumId w:val="8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22D7D"/>
    <w:rsid w:val="00025510"/>
    <w:rsid w:val="00026D4B"/>
    <w:rsid w:val="00041CF8"/>
    <w:rsid w:val="00044325"/>
    <w:rsid w:val="00070F3C"/>
    <w:rsid w:val="0009156D"/>
    <w:rsid w:val="000A37F2"/>
    <w:rsid w:val="000B6B94"/>
    <w:rsid w:val="000C2AE2"/>
    <w:rsid w:val="000C5FA2"/>
    <w:rsid w:val="000D1B19"/>
    <w:rsid w:val="000E56E4"/>
    <w:rsid w:val="000F0B35"/>
    <w:rsid w:val="000F2F59"/>
    <w:rsid w:val="00103773"/>
    <w:rsid w:val="00146519"/>
    <w:rsid w:val="00161FDB"/>
    <w:rsid w:val="00172716"/>
    <w:rsid w:val="00180E25"/>
    <w:rsid w:val="001A781D"/>
    <w:rsid w:val="001B70F5"/>
    <w:rsid w:val="001C1F3C"/>
    <w:rsid w:val="001C7B02"/>
    <w:rsid w:val="001D2420"/>
    <w:rsid w:val="00201C14"/>
    <w:rsid w:val="002168DD"/>
    <w:rsid w:val="00234FFB"/>
    <w:rsid w:val="002477F1"/>
    <w:rsid w:val="00257AA9"/>
    <w:rsid w:val="00270BCD"/>
    <w:rsid w:val="00283A65"/>
    <w:rsid w:val="002D4C3A"/>
    <w:rsid w:val="002E111C"/>
    <w:rsid w:val="002E483A"/>
    <w:rsid w:val="002F0EAC"/>
    <w:rsid w:val="00380E10"/>
    <w:rsid w:val="00382423"/>
    <w:rsid w:val="003863DA"/>
    <w:rsid w:val="003870D9"/>
    <w:rsid w:val="00395E1C"/>
    <w:rsid w:val="003B2E93"/>
    <w:rsid w:val="003B71C9"/>
    <w:rsid w:val="003E66FD"/>
    <w:rsid w:val="00437305"/>
    <w:rsid w:val="0052109B"/>
    <w:rsid w:val="00556C08"/>
    <w:rsid w:val="00561B70"/>
    <w:rsid w:val="0057668A"/>
    <w:rsid w:val="005B5326"/>
    <w:rsid w:val="005C1828"/>
    <w:rsid w:val="005C3164"/>
    <w:rsid w:val="005E6DDA"/>
    <w:rsid w:val="005E72F9"/>
    <w:rsid w:val="005F3AEC"/>
    <w:rsid w:val="00635F0B"/>
    <w:rsid w:val="00644246"/>
    <w:rsid w:val="006506CE"/>
    <w:rsid w:val="006A4E05"/>
    <w:rsid w:val="006B3068"/>
    <w:rsid w:val="006C7BD2"/>
    <w:rsid w:val="006E1C7E"/>
    <w:rsid w:val="006F25F5"/>
    <w:rsid w:val="006F3B0F"/>
    <w:rsid w:val="006F7DA4"/>
    <w:rsid w:val="0071762F"/>
    <w:rsid w:val="007536F3"/>
    <w:rsid w:val="00760135"/>
    <w:rsid w:val="007917BE"/>
    <w:rsid w:val="007A4B83"/>
    <w:rsid w:val="007E0F00"/>
    <w:rsid w:val="00804BA4"/>
    <w:rsid w:val="00810B04"/>
    <w:rsid w:val="00842557"/>
    <w:rsid w:val="00847241"/>
    <w:rsid w:val="00853162"/>
    <w:rsid w:val="00887F01"/>
    <w:rsid w:val="008919CB"/>
    <w:rsid w:val="008A4E48"/>
    <w:rsid w:val="008D2518"/>
    <w:rsid w:val="008E6127"/>
    <w:rsid w:val="00903347"/>
    <w:rsid w:val="00924E73"/>
    <w:rsid w:val="00946DB9"/>
    <w:rsid w:val="009B613F"/>
    <w:rsid w:val="009E3456"/>
    <w:rsid w:val="009E599F"/>
    <w:rsid w:val="00A0666B"/>
    <w:rsid w:val="00A55453"/>
    <w:rsid w:val="00A62E12"/>
    <w:rsid w:val="00AA2F01"/>
    <w:rsid w:val="00AB0644"/>
    <w:rsid w:val="00AC286D"/>
    <w:rsid w:val="00AD1D5A"/>
    <w:rsid w:val="00AE260A"/>
    <w:rsid w:val="00AF5213"/>
    <w:rsid w:val="00B31141"/>
    <w:rsid w:val="00B37F31"/>
    <w:rsid w:val="00B417A9"/>
    <w:rsid w:val="00B64F70"/>
    <w:rsid w:val="00B82EE2"/>
    <w:rsid w:val="00BC0A02"/>
    <w:rsid w:val="00BC3763"/>
    <w:rsid w:val="00C01583"/>
    <w:rsid w:val="00C01864"/>
    <w:rsid w:val="00C17485"/>
    <w:rsid w:val="00C32D19"/>
    <w:rsid w:val="00C43CC5"/>
    <w:rsid w:val="00C448EB"/>
    <w:rsid w:val="00C561DC"/>
    <w:rsid w:val="00C64A6A"/>
    <w:rsid w:val="00C7096B"/>
    <w:rsid w:val="00C82150"/>
    <w:rsid w:val="00C82D89"/>
    <w:rsid w:val="00C83790"/>
    <w:rsid w:val="00C91155"/>
    <w:rsid w:val="00CA2872"/>
    <w:rsid w:val="00CD0955"/>
    <w:rsid w:val="00CD604A"/>
    <w:rsid w:val="00CF0037"/>
    <w:rsid w:val="00CF5C02"/>
    <w:rsid w:val="00D55B81"/>
    <w:rsid w:val="00D623E0"/>
    <w:rsid w:val="00D6779E"/>
    <w:rsid w:val="00DC0FE7"/>
    <w:rsid w:val="00DD3363"/>
    <w:rsid w:val="00DE32E3"/>
    <w:rsid w:val="00DE3ABD"/>
    <w:rsid w:val="00DE5AD9"/>
    <w:rsid w:val="00E10C08"/>
    <w:rsid w:val="00E12D05"/>
    <w:rsid w:val="00E160D4"/>
    <w:rsid w:val="00E20063"/>
    <w:rsid w:val="00E260AB"/>
    <w:rsid w:val="00E637F4"/>
    <w:rsid w:val="00E946CA"/>
    <w:rsid w:val="00EE36AC"/>
    <w:rsid w:val="00F32173"/>
    <w:rsid w:val="00F47698"/>
    <w:rsid w:val="00F707CD"/>
    <w:rsid w:val="00FA181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2286A-79B0-4F08-9946-A4E96C7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6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6F3B0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3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B0F"/>
    <w:rPr>
      <w:b/>
      <w:bCs/>
    </w:r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3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53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1479BD59-9D7F-4DB2-88C4-D24B4ACA5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F3DE7-2D40-41B1-962F-51596D70B5D3}"/>
</file>

<file path=customXml/itemProps3.xml><?xml version="1.0" encoding="utf-8"?>
<ds:datastoreItem xmlns:ds="http://schemas.openxmlformats.org/officeDocument/2006/customXml" ds:itemID="{D619C9B7-E021-4BF3-8E57-91FA62AD3DF6}"/>
</file>

<file path=customXml/itemProps4.xml><?xml version="1.0" encoding="utf-8"?>
<ds:datastoreItem xmlns:ds="http://schemas.openxmlformats.org/officeDocument/2006/customXml" ds:itemID="{F972F9E9-469C-4C74-A2D8-FD4D3A4FC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2623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monika661@op.pl</cp:lastModifiedBy>
  <cp:revision>2</cp:revision>
  <dcterms:created xsi:type="dcterms:W3CDTF">2024-09-02T15:34:00Z</dcterms:created>
  <dcterms:modified xsi:type="dcterms:W3CDTF">2024-09-02T15:34:00Z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