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1E0F" w14:textId="77777777" w:rsidR="004A5671" w:rsidRPr="00457233" w:rsidRDefault="004A5671" w:rsidP="004A5671">
      <w:pPr>
        <w:pStyle w:val="Bezodstpw"/>
        <w:rPr>
          <w:rFonts w:ascii="Arial" w:hAnsi="Arial" w:cs="Arial"/>
        </w:rPr>
      </w:pPr>
    </w:p>
    <w:p w14:paraId="5E53C6CA" w14:textId="77777777" w:rsidR="0020504E" w:rsidRDefault="0020504E" w:rsidP="0020504E">
      <w:pPr>
        <w:pStyle w:val="Tytu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PLAN REALIZACJI MATERIAŁU NAUCZANIA Z MATEMATYKI</w:t>
      </w:r>
    </w:p>
    <w:p w14:paraId="4EFE2D11" w14:textId="77777777" w:rsidR="0020504E" w:rsidRDefault="0020504E" w:rsidP="0020504E">
      <w:pPr>
        <w:pStyle w:val="Tytu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 KLASIE IV WRAZ Z OKREŚLENIEM WYMAGAŃ EDUKACYJNYCH </w:t>
      </w:r>
    </w:p>
    <w:p w14:paraId="0813C9E2" w14:textId="77777777" w:rsidR="0020504E" w:rsidRDefault="0020504E" w:rsidP="0020504E">
      <w:pPr>
        <w:pStyle w:val="Tytu"/>
        <w:jc w:val="left"/>
        <w:rPr>
          <w:color w:val="000000"/>
          <w:sz w:val="16"/>
          <w:szCs w:val="16"/>
        </w:rPr>
      </w:pPr>
    </w:p>
    <w:p w14:paraId="7A349B5F" w14:textId="77777777" w:rsidR="0020504E" w:rsidRDefault="0020504E" w:rsidP="0020504E">
      <w:pPr>
        <w:pStyle w:val="Tytu"/>
        <w:jc w:val="left"/>
        <w:rPr>
          <w:color w:val="000000"/>
          <w:sz w:val="16"/>
          <w:szCs w:val="16"/>
        </w:rPr>
      </w:pPr>
      <w:bookmarkStart w:id="0" w:name="_Hlk112867198"/>
    </w:p>
    <w:p w14:paraId="4F397529" w14:textId="77777777" w:rsidR="0020504E" w:rsidRDefault="0020504E" w:rsidP="0020504E">
      <w:pPr>
        <w:spacing w:line="200" w:lineRule="exact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(Mariusz Dolecki, Anna Łakoma, Danuta Łukaszewicz-Fras, Lucyna Przybyła, Małgorzata Wojciechowska)</w:t>
      </w:r>
    </w:p>
    <w:bookmarkEnd w:id="0"/>
    <w:p w14:paraId="6A50843A" w14:textId="77777777" w:rsidR="0020504E" w:rsidRDefault="0020504E" w:rsidP="0020504E">
      <w:pPr>
        <w:spacing w:line="200" w:lineRule="exact"/>
        <w:rPr>
          <w:color w:val="000000"/>
        </w:rPr>
      </w:pPr>
    </w:p>
    <w:p w14:paraId="2DED9936" w14:textId="77777777" w:rsidR="0020504E" w:rsidRDefault="0020504E" w:rsidP="0020504E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14:paraId="0F1B74ED" w14:textId="77777777" w:rsidR="0020504E" w:rsidRDefault="0020504E" w:rsidP="0020504E">
      <w:pPr>
        <w:suppressAutoHyphens/>
        <w:autoSpaceDE w:val="0"/>
        <w:rPr>
          <w:rFonts w:ascii="Arial" w:hAnsi="Arial" w:cs="Arial"/>
          <w:color w:val="000000"/>
          <w:kern w:val="1"/>
          <w:lang w:eastAsia="ar-SA"/>
        </w:rPr>
      </w:pPr>
      <w:r>
        <w:rPr>
          <w:rFonts w:ascii="Arial" w:hAnsi="Arial" w:cs="Arial"/>
          <w:color w:val="000000"/>
          <w:kern w:val="1"/>
          <w:lang w:eastAsia="ar-SA"/>
        </w:rPr>
        <w:t xml:space="preserve">I. Ocenianie poszczególnych form aktywności: </w:t>
      </w:r>
    </w:p>
    <w:p w14:paraId="2B616671" w14:textId="77777777" w:rsidR="0020504E" w:rsidRDefault="0020504E" w:rsidP="0020504E">
      <w:pPr>
        <w:suppressAutoHyphens/>
        <w:autoSpaceDE w:val="0"/>
        <w:rPr>
          <w:rFonts w:ascii="Arial" w:hAnsi="Arial" w:cs="Arial"/>
          <w:color w:val="000000"/>
          <w:kern w:val="1"/>
          <w:lang w:eastAsia="ar-SA"/>
        </w:rPr>
      </w:pPr>
      <w:r>
        <w:rPr>
          <w:rFonts w:ascii="Arial" w:hAnsi="Arial" w:cs="Arial"/>
          <w:color w:val="000000"/>
          <w:kern w:val="1"/>
          <w:lang w:eastAsia="ar-SA"/>
        </w:rPr>
        <w:t xml:space="preserve">   </w:t>
      </w:r>
    </w:p>
    <w:p w14:paraId="52A3B552" w14:textId="77777777" w:rsidR="0020504E" w:rsidRDefault="0020504E" w:rsidP="0020504E">
      <w:pPr>
        <w:suppressAutoHyphens/>
        <w:autoSpaceDE w:val="0"/>
        <w:rPr>
          <w:rFonts w:ascii="Arial" w:hAnsi="Arial" w:cs="Arial"/>
          <w:color w:val="000000"/>
          <w:kern w:val="1"/>
          <w:lang w:eastAsia="ar-SA"/>
        </w:rPr>
      </w:pPr>
      <w:r>
        <w:rPr>
          <w:rFonts w:ascii="Arial" w:hAnsi="Arial" w:cs="Arial"/>
          <w:color w:val="000000"/>
          <w:kern w:val="1"/>
          <w:lang w:eastAsia="ar-SA"/>
        </w:rPr>
        <w:t xml:space="preserve">Ocenie podlegają: </w:t>
      </w:r>
    </w:p>
    <w:p w14:paraId="6D6FF46F" w14:textId="77777777" w:rsidR="0020504E" w:rsidRDefault="0020504E" w:rsidP="0020504E">
      <w:pPr>
        <w:suppressAutoHyphens/>
        <w:autoSpaceDE w:val="0"/>
        <w:ind w:left="708"/>
        <w:rPr>
          <w:rFonts w:ascii="Arial" w:hAnsi="Arial" w:cs="Arial"/>
          <w:color w:val="000000"/>
          <w:kern w:val="1"/>
          <w:lang w:eastAsia="ar-SA"/>
        </w:rPr>
      </w:pPr>
      <w:r>
        <w:rPr>
          <w:rFonts w:ascii="Arial" w:hAnsi="Arial" w:cs="Arial"/>
          <w:color w:val="000000"/>
          <w:kern w:val="1"/>
          <w:lang w:eastAsia="ar-SA"/>
        </w:rPr>
        <w:t xml:space="preserve">prace klasowe (sprawdziany), kartkówki, odpowiedzi ustne, praca ucznia na lekcji, prace i zadania dodatkowe, zadania domowe </w:t>
      </w:r>
      <w:r>
        <w:rPr>
          <w:rFonts w:ascii="Arial" w:hAnsi="Arial" w:cs="Arial"/>
          <w:color w:val="000000"/>
          <w:kern w:val="1"/>
          <w:lang w:eastAsia="ar-SA"/>
        </w:rPr>
        <w:br/>
        <w:t>(w tym także ich braki), projekt „Mistrz Rachunków” oraz szczególne osiągnięcia.</w:t>
      </w:r>
    </w:p>
    <w:p w14:paraId="7B014ADE" w14:textId="77777777" w:rsidR="0020504E" w:rsidRDefault="0020504E" w:rsidP="0020504E">
      <w:pPr>
        <w:suppressAutoHyphens/>
        <w:autoSpaceDE w:val="0"/>
        <w:spacing w:before="120" w:after="120"/>
        <w:rPr>
          <w:rFonts w:ascii="Arial" w:hAnsi="Arial" w:cs="Arial"/>
          <w:color w:val="000000"/>
          <w:kern w:val="1"/>
          <w:lang w:eastAsia="ar-SA"/>
        </w:rPr>
      </w:pPr>
      <w:r>
        <w:rPr>
          <w:rFonts w:ascii="Arial" w:hAnsi="Arial" w:cs="Arial"/>
          <w:color w:val="000000"/>
          <w:kern w:val="1"/>
          <w:lang w:eastAsia="ar-SA"/>
        </w:rPr>
        <w:t>Znajomość podstawowych działań pamięciowych tj. dodawania, odejmowania, mnożenia i dzielenia do 100 w zakresie liczb wymiernych obowiązuje od momentu wprowadzenia.</w:t>
      </w:r>
    </w:p>
    <w:p w14:paraId="7BA23349" w14:textId="77777777" w:rsidR="0020504E" w:rsidRDefault="0020504E" w:rsidP="0020504E">
      <w:pPr>
        <w:numPr>
          <w:ilvl w:val="0"/>
          <w:numId w:val="26"/>
        </w:numPr>
        <w:suppressAutoHyphens/>
        <w:autoSpaceDE w:val="0"/>
        <w:rPr>
          <w:rFonts w:ascii="Arial" w:hAnsi="Arial" w:cs="Arial"/>
          <w:color w:val="000000"/>
          <w:kern w:val="1"/>
          <w:sz w:val="22"/>
          <w:szCs w:val="22"/>
          <w:lang w:eastAsia="ar-SA"/>
        </w:rPr>
      </w:pPr>
      <w:r>
        <w:rPr>
          <w:rFonts w:ascii="Arial" w:hAnsi="Arial" w:cs="Arial"/>
          <w:color w:val="000000"/>
          <w:kern w:val="1"/>
          <w:lang w:eastAsia="ar-SA"/>
        </w:rPr>
        <w:t>Prace klasowe (sprawdziany) są przeprowadzane w formie pisemnej, a ich celem jest sprawdzenie wiadomości i umiejętności ucznia.</w:t>
      </w:r>
      <w:r>
        <w:rPr>
          <w:rFonts w:ascii="Arial" w:hAnsi="Arial" w:cs="Arial"/>
          <w:color w:val="000000"/>
          <w:kern w:val="1"/>
          <w:lang w:eastAsia="ar-SA"/>
        </w:rPr>
        <w:br/>
        <w:t xml:space="preserve">• Uczeń jest informowany o planowanej pracy klasowej z co najmniej tygodniowym wyprzedzeniem (jeśli Statut Szkoły nie reguluje tego inaczej). </w:t>
      </w:r>
      <w:r>
        <w:rPr>
          <w:rFonts w:ascii="Arial" w:hAnsi="Arial" w:cs="Arial"/>
          <w:color w:val="000000"/>
          <w:kern w:val="1"/>
          <w:lang w:eastAsia="ar-SA"/>
        </w:rPr>
        <w:br/>
        <w:t xml:space="preserve">• Przed pracą klasową nauczyciel podaje jej zakres programowy. </w:t>
      </w:r>
      <w:r>
        <w:rPr>
          <w:rFonts w:ascii="Arial" w:hAnsi="Arial" w:cs="Arial"/>
          <w:color w:val="000000"/>
          <w:kern w:val="1"/>
          <w:lang w:eastAsia="ar-SA"/>
        </w:rPr>
        <w:br/>
        <w:t xml:space="preserve">• Pracę klasową poprzedza lekcja powtórzeniowa, podczas której nauczyciel zwraca uwagę uczniów na najważniejsze zagadnienia z danego działu. </w:t>
      </w:r>
      <w:r>
        <w:rPr>
          <w:rFonts w:ascii="Arial" w:hAnsi="Arial" w:cs="Arial"/>
          <w:color w:val="000000"/>
          <w:kern w:val="1"/>
          <w:lang w:eastAsia="ar-SA"/>
        </w:rPr>
        <w:br/>
        <w:t xml:space="preserve">• Zasady uzasadniania oceny z pracy klasowej, jej poprawy oraz sposób przechowywania prac klasowych są zgodne ze Statutem Szkoły. </w:t>
      </w:r>
      <w:r>
        <w:rPr>
          <w:rFonts w:ascii="Arial" w:hAnsi="Arial" w:cs="Arial"/>
          <w:color w:val="000000"/>
          <w:kern w:val="1"/>
          <w:lang w:eastAsia="ar-SA"/>
        </w:rPr>
        <w:br/>
        <w:t xml:space="preserve">• Praca klasowa umożliwia sprawdzenie wiadomości i umiejętności. </w:t>
      </w:r>
      <w:r>
        <w:rPr>
          <w:rFonts w:ascii="Arial" w:hAnsi="Arial" w:cs="Arial"/>
          <w:color w:val="000000"/>
          <w:kern w:val="1"/>
          <w:lang w:eastAsia="ar-SA"/>
        </w:rPr>
        <w:br/>
        <w:t>• Zasady przeliczania oceny punktowej na stopień szkolny są zgodne ze Statutem Szkoły.</w:t>
      </w:r>
    </w:p>
    <w:p w14:paraId="1896757A" w14:textId="77777777" w:rsidR="0020504E" w:rsidRDefault="0020504E" w:rsidP="0020504E">
      <w:pPr>
        <w:suppressAutoHyphens/>
        <w:autoSpaceDE w:val="0"/>
        <w:rPr>
          <w:rFonts w:ascii="Arial" w:hAnsi="Arial" w:cs="Arial"/>
          <w:color w:val="000000"/>
          <w:kern w:val="1"/>
          <w:sz w:val="22"/>
          <w:szCs w:val="22"/>
          <w:lang w:eastAsia="ar-SA"/>
        </w:rPr>
      </w:pPr>
    </w:p>
    <w:p w14:paraId="5F2589D5" w14:textId="77777777" w:rsidR="0020504E" w:rsidRDefault="0020504E" w:rsidP="0020504E">
      <w:pPr>
        <w:numPr>
          <w:ilvl w:val="0"/>
          <w:numId w:val="26"/>
        </w:numPr>
        <w:suppressAutoHyphens/>
        <w:autoSpaceDE w:val="0"/>
        <w:rPr>
          <w:rFonts w:ascii="Arial" w:hAnsi="Arial" w:cs="Arial"/>
          <w:color w:val="000000"/>
          <w:kern w:val="1"/>
          <w:lang w:eastAsia="ar-SA"/>
        </w:rPr>
      </w:pPr>
      <w:r>
        <w:rPr>
          <w:rFonts w:ascii="Arial" w:hAnsi="Arial" w:cs="Arial"/>
          <w:color w:val="000000"/>
          <w:kern w:val="1"/>
          <w:lang w:eastAsia="ar-SA"/>
        </w:rPr>
        <w:t>Kartkówki są przeprowadzane w formie pisemnej, a ich celem jest sprawdzenie wiadomości i umiejętności ucznia z zakresu programowego ostatnich jednostek lekcyjnych (maksymalnie trzech). Znajomość tabliczki mnożenia obowiązuje przez cały rok szkolny.</w:t>
      </w:r>
      <w:r>
        <w:rPr>
          <w:rFonts w:ascii="Arial" w:hAnsi="Arial" w:cs="Arial"/>
          <w:color w:val="000000"/>
          <w:kern w:val="1"/>
          <w:lang w:eastAsia="ar-SA"/>
        </w:rPr>
        <w:br/>
        <w:t xml:space="preserve">• Nauczyciel nie ma obowiązku uprzedzania uczniów o terminie i zakresie programowym kartkówki. </w:t>
      </w:r>
      <w:r>
        <w:rPr>
          <w:rFonts w:ascii="Arial" w:hAnsi="Arial" w:cs="Arial"/>
          <w:color w:val="000000"/>
          <w:kern w:val="1"/>
          <w:lang w:eastAsia="ar-SA"/>
        </w:rPr>
        <w:br/>
        <w:t xml:space="preserve">• Kartkówka jest oceniana w skali punktowej, a liczba punktów jest przeliczana na ocenę zgodnie z zasadami zapisanymi w  Statucie Szkoły. </w:t>
      </w:r>
      <w:r>
        <w:rPr>
          <w:rFonts w:ascii="Arial" w:hAnsi="Arial" w:cs="Arial"/>
          <w:color w:val="000000"/>
          <w:kern w:val="1"/>
          <w:lang w:eastAsia="ar-SA"/>
        </w:rPr>
        <w:br/>
      </w:r>
      <w:r>
        <w:rPr>
          <w:rFonts w:ascii="Arial" w:hAnsi="Arial" w:cs="Arial"/>
          <w:color w:val="000000"/>
          <w:kern w:val="1"/>
          <w:lang w:val="en-US" w:eastAsia="ar-SA"/>
        </w:rPr>
        <w:t>•</w:t>
      </w:r>
      <w:r>
        <w:rPr>
          <w:rFonts w:ascii="Arial" w:hAnsi="Arial" w:cs="Arial"/>
          <w:color w:val="000000"/>
          <w:kern w:val="1"/>
          <w:lang w:eastAsia="ar-SA"/>
        </w:rPr>
        <w:t xml:space="preserve"> Zasady przechowywania kartkówek reguluje</w:t>
      </w:r>
      <w:r>
        <w:rPr>
          <w:rFonts w:ascii="Arial" w:hAnsi="Arial" w:cs="Arial"/>
          <w:color w:val="000000"/>
          <w:kern w:val="1"/>
          <w:lang w:val="en-US" w:eastAsia="ar-SA"/>
        </w:rPr>
        <w:t xml:space="preserve"> </w:t>
      </w:r>
      <w:r>
        <w:rPr>
          <w:rFonts w:ascii="Arial" w:hAnsi="Arial" w:cs="Arial"/>
          <w:color w:val="000000"/>
          <w:kern w:val="1"/>
          <w:lang w:eastAsia="ar-SA"/>
        </w:rPr>
        <w:t>Statut Szkoły</w:t>
      </w:r>
      <w:r>
        <w:rPr>
          <w:rFonts w:ascii="Arial" w:hAnsi="Arial" w:cs="Arial"/>
          <w:color w:val="000000"/>
          <w:kern w:val="1"/>
          <w:lang w:val="en-US" w:eastAsia="ar-SA"/>
        </w:rPr>
        <w:t>.</w:t>
      </w:r>
    </w:p>
    <w:p w14:paraId="3E259947" w14:textId="77777777" w:rsidR="0020504E" w:rsidRDefault="0020504E" w:rsidP="0020504E">
      <w:pPr>
        <w:suppressAutoHyphens/>
        <w:autoSpaceDE w:val="0"/>
        <w:ind w:left="709"/>
        <w:rPr>
          <w:rFonts w:ascii="Arial" w:hAnsi="Arial" w:cs="Arial"/>
          <w:color w:val="000000"/>
          <w:kern w:val="1"/>
          <w:sz w:val="22"/>
          <w:szCs w:val="22"/>
          <w:lang w:eastAsia="ar-SA"/>
        </w:rPr>
      </w:pPr>
      <w:r>
        <w:rPr>
          <w:rFonts w:ascii="Arial" w:hAnsi="Arial" w:cs="Arial"/>
          <w:color w:val="000000"/>
          <w:kern w:val="1"/>
          <w:lang w:eastAsia="ar-SA"/>
        </w:rPr>
        <w:t>• Kartkówki z tabliczki mnożenia mogą być przeprowadzane przez cały rok szkolny bez wcześniejszego przypomnienia i powtórzenia.</w:t>
      </w:r>
    </w:p>
    <w:p w14:paraId="43761E05" w14:textId="77777777" w:rsidR="0020504E" w:rsidRDefault="0020504E" w:rsidP="0020504E">
      <w:pPr>
        <w:suppressAutoHyphens/>
        <w:autoSpaceDE w:val="0"/>
        <w:ind w:left="709"/>
        <w:rPr>
          <w:rFonts w:ascii="Arial" w:hAnsi="Arial" w:cs="Arial"/>
          <w:color w:val="000000"/>
          <w:kern w:val="1"/>
          <w:sz w:val="22"/>
          <w:szCs w:val="22"/>
          <w:lang w:eastAsia="ar-SA"/>
        </w:rPr>
      </w:pPr>
    </w:p>
    <w:p w14:paraId="256A8EDE" w14:textId="77777777" w:rsidR="0020504E" w:rsidRDefault="0020504E" w:rsidP="0020504E">
      <w:pPr>
        <w:numPr>
          <w:ilvl w:val="0"/>
          <w:numId w:val="26"/>
        </w:numPr>
        <w:suppressAutoHyphens/>
        <w:autoSpaceDE w:val="0"/>
        <w:rPr>
          <w:rFonts w:ascii="Arial" w:hAnsi="Arial" w:cs="Arial"/>
          <w:color w:val="000000"/>
          <w:kern w:val="1"/>
          <w:sz w:val="22"/>
          <w:szCs w:val="22"/>
          <w:lang w:eastAsia="ar-SA"/>
        </w:rPr>
      </w:pPr>
      <w:r>
        <w:rPr>
          <w:rFonts w:ascii="Arial" w:hAnsi="Arial" w:cs="Arial"/>
          <w:color w:val="000000"/>
          <w:kern w:val="1"/>
          <w:lang w:eastAsia="ar-SA"/>
        </w:rPr>
        <w:t xml:space="preserve">Odpowiedzi ustne obejmują zakres programowy aktualnie realizowanego działu (z wyjątkiem tabliczki mnożenia, o którą można zapytać na dowolnej lekcji). Oceniając ją, nauczyciel bierze pod uwagę: </w:t>
      </w:r>
      <w:r>
        <w:rPr>
          <w:rFonts w:ascii="Arial" w:hAnsi="Arial" w:cs="Arial"/>
          <w:color w:val="000000"/>
          <w:kern w:val="1"/>
          <w:lang w:eastAsia="ar-SA"/>
        </w:rPr>
        <w:br/>
        <w:t xml:space="preserve">• zgodność wypowiedzi z postawionym pytaniem, </w:t>
      </w:r>
      <w:r>
        <w:rPr>
          <w:rFonts w:ascii="Arial" w:hAnsi="Arial" w:cs="Arial"/>
          <w:color w:val="000000"/>
          <w:kern w:val="1"/>
          <w:lang w:eastAsia="ar-SA"/>
        </w:rPr>
        <w:br/>
        <w:t xml:space="preserve">• prawidłowe posługiwanie się pojęciami, </w:t>
      </w:r>
      <w:r>
        <w:rPr>
          <w:rFonts w:ascii="Arial" w:hAnsi="Arial" w:cs="Arial"/>
          <w:color w:val="000000"/>
          <w:kern w:val="1"/>
          <w:lang w:eastAsia="ar-SA"/>
        </w:rPr>
        <w:br/>
        <w:t xml:space="preserve">• zawartość merytoryczną wypowiedzi, </w:t>
      </w:r>
      <w:r>
        <w:rPr>
          <w:rFonts w:ascii="Arial" w:hAnsi="Arial" w:cs="Arial"/>
          <w:color w:val="000000"/>
          <w:kern w:val="1"/>
          <w:lang w:eastAsia="ar-SA"/>
        </w:rPr>
        <w:br/>
        <w:t xml:space="preserve">• sposób formułowania wypowiedzi. </w:t>
      </w:r>
    </w:p>
    <w:p w14:paraId="03F7A774" w14:textId="77777777" w:rsidR="0020504E" w:rsidRDefault="0020504E" w:rsidP="0020504E">
      <w:pPr>
        <w:suppressAutoHyphens/>
        <w:autoSpaceDE w:val="0"/>
        <w:rPr>
          <w:rFonts w:ascii="Arial" w:hAnsi="Arial" w:cs="Arial"/>
          <w:color w:val="000000"/>
          <w:kern w:val="1"/>
          <w:sz w:val="22"/>
          <w:szCs w:val="22"/>
          <w:lang w:eastAsia="ar-SA"/>
        </w:rPr>
      </w:pPr>
    </w:p>
    <w:p w14:paraId="4EDFC796" w14:textId="77777777" w:rsidR="0020504E" w:rsidRDefault="0020504E" w:rsidP="0020504E">
      <w:pPr>
        <w:numPr>
          <w:ilvl w:val="0"/>
          <w:numId w:val="26"/>
        </w:numPr>
        <w:suppressAutoHyphens/>
        <w:autoSpaceDE w:val="0"/>
        <w:rPr>
          <w:rFonts w:ascii="Arial" w:hAnsi="Arial" w:cs="Arial"/>
          <w:color w:val="000000"/>
          <w:kern w:val="1"/>
          <w:sz w:val="22"/>
          <w:szCs w:val="22"/>
          <w:lang w:eastAsia="ar-SA"/>
        </w:rPr>
      </w:pPr>
      <w:r>
        <w:rPr>
          <w:rFonts w:ascii="Arial" w:hAnsi="Arial" w:cs="Arial"/>
          <w:color w:val="000000"/>
          <w:kern w:val="1"/>
          <w:lang w:eastAsia="ar-SA"/>
        </w:rPr>
        <w:lastRenderedPageBreak/>
        <w:t xml:space="preserve">Praca ucznia na lekcji jest oceniana zależnie od jej charakteru, za pomocą skali ocen zgodnej ze Statutem Szkoły. </w:t>
      </w:r>
      <w:r>
        <w:rPr>
          <w:rFonts w:ascii="Arial" w:hAnsi="Arial" w:cs="Arial"/>
          <w:color w:val="000000"/>
          <w:kern w:val="1"/>
          <w:lang w:eastAsia="ar-SA"/>
        </w:rPr>
        <w:br/>
        <w:t>Uczeń zobowiązany jest do noszenia na zajęcia przybory geometryczne (linijka, ekierka, kątomierz, cyrkiel), zeszyt w kratkę (zalecany minimum 60 kartkowy), książkę oraz ćwiczenia.</w:t>
      </w:r>
    </w:p>
    <w:p w14:paraId="79F8930A" w14:textId="77777777" w:rsidR="0020504E" w:rsidRDefault="0020504E" w:rsidP="0020504E">
      <w:pPr>
        <w:suppressAutoHyphens/>
        <w:autoSpaceDE w:val="0"/>
        <w:rPr>
          <w:rFonts w:ascii="Arial" w:hAnsi="Arial" w:cs="Arial"/>
          <w:color w:val="000000"/>
          <w:kern w:val="1"/>
          <w:sz w:val="22"/>
          <w:szCs w:val="22"/>
          <w:lang w:eastAsia="ar-SA"/>
        </w:rPr>
      </w:pPr>
    </w:p>
    <w:p w14:paraId="502DE6C2" w14:textId="77777777" w:rsidR="0020504E" w:rsidRDefault="0020504E" w:rsidP="0020504E">
      <w:pPr>
        <w:numPr>
          <w:ilvl w:val="0"/>
          <w:numId w:val="26"/>
        </w:numPr>
        <w:suppressAutoHyphens/>
        <w:autoSpaceDE w:val="0"/>
        <w:rPr>
          <w:rFonts w:ascii="Arial" w:hAnsi="Arial" w:cs="Arial"/>
          <w:color w:val="000000"/>
          <w:kern w:val="1"/>
          <w:lang w:eastAsia="ar-SA"/>
        </w:rPr>
      </w:pPr>
      <w:r>
        <w:rPr>
          <w:rFonts w:ascii="Arial" w:hAnsi="Arial" w:cs="Arial"/>
          <w:color w:val="000000"/>
          <w:kern w:val="1"/>
          <w:lang w:eastAsia="ar-SA"/>
        </w:rPr>
        <w:t xml:space="preserve">Prace i zadania dodatkowe obejmują dodatkowe zadania dla zainteresowanych uczniów, prace projektowe wykonane indywidualnie lub zespołowo, wykonanie pomocy naukowych, prezentacji (np. multimedialnej). Oceniając ten rodzaj pracy, nauczyciel bierze pod uwagę m.in.: </w:t>
      </w:r>
      <w:r>
        <w:rPr>
          <w:rFonts w:ascii="Arial" w:hAnsi="Arial" w:cs="Arial"/>
          <w:color w:val="000000"/>
          <w:kern w:val="1"/>
          <w:lang w:eastAsia="ar-SA"/>
        </w:rPr>
        <w:br/>
        <w:t xml:space="preserve">• wartość merytoryczną pracy, </w:t>
      </w:r>
      <w:r>
        <w:rPr>
          <w:rFonts w:ascii="Arial" w:hAnsi="Arial" w:cs="Arial"/>
          <w:color w:val="000000"/>
          <w:kern w:val="1"/>
          <w:lang w:eastAsia="ar-SA"/>
        </w:rPr>
        <w:br/>
        <w:t xml:space="preserve">• stopień zaangażowania w wykonanie pracy, </w:t>
      </w:r>
      <w:r>
        <w:rPr>
          <w:rFonts w:ascii="Arial" w:hAnsi="Arial" w:cs="Arial"/>
          <w:color w:val="000000"/>
          <w:kern w:val="1"/>
          <w:lang w:eastAsia="ar-SA"/>
        </w:rPr>
        <w:br/>
        <w:t xml:space="preserve">• estetykę wykonania, </w:t>
      </w:r>
      <w:r>
        <w:rPr>
          <w:rFonts w:ascii="Arial" w:hAnsi="Arial" w:cs="Arial"/>
          <w:color w:val="000000"/>
          <w:kern w:val="1"/>
          <w:lang w:eastAsia="ar-SA"/>
        </w:rPr>
        <w:br/>
        <w:t xml:space="preserve">• wkład pracy ucznia, </w:t>
      </w:r>
      <w:r>
        <w:rPr>
          <w:rFonts w:ascii="Arial" w:hAnsi="Arial" w:cs="Arial"/>
          <w:color w:val="000000"/>
          <w:kern w:val="1"/>
          <w:lang w:eastAsia="ar-SA"/>
        </w:rPr>
        <w:br/>
        <w:t xml:space="preserve">• sposób prezentacji, </w:t>
      </w:r>
      <w:r>
        <w:rPr>
          <w:rFonts w:ascii="Arial" w:hAnsi="Arial" w:cs="Arial"/>
          <w:color w:val="000000"/>
          <w:kern w:val="1"/>
          <w:lang w:eastAsia="ar-SA"/>
        </w:rPr>
        <w:br/>
        <w:t>• oryginalność i pomysłowość pracy.</w:t>
      </w:r>
    </w:p>
    <w:p w14:paraId="0BFA91B2" w14:textId="77777777" w:rsidR="0020504E" w:rsidRDefault="0020504E" w:rsidP="0020504E">
      <w:pPr>
        <w:suppressAutoHyphens/>
        <w:autoSpaceDE w:val="0"/>
        <w:rPr>
          <w:rFonts w:ascii="Arial" w:hAnsi="Arial" w:cs="Arial"/>
          <w:color w:val="000000"/>
          <w:kern w:val="1"/>
          <w:lang w:eastAsia="ar-SA"/>
        </w:rPr>
      </w:pPr>
    </w:p>
    <w:p w14:paraId="26B41EC0" w14:textId="77777777" w:rsidR="0020504E" w:rsidRDefault="0020504E" w:rsidP="0020504E">
      <w:pPr>
        <w:numPr>
          <w:ilvl w:val="0"/>
          <w:numId w:val="26"/>
        </w:numPr>
        <w:suppressAutoHyphens/>
        <w:autoSpaceDE w:val="0"/>
        <w:rPr>
          <w:rFonts w:ascii="Arial" w:hAnsi="Arial" w:cs="Arial"/>
          <w:color w:val="000000"/>
          <w:kern w:val="1"/>
          <w:sz w:val="22"/>
          <w:szCs w:val="22"/>
          <w:lang w:eastAsia="ar-SA"/>
        </w:rPr>
      </w:pPr>
      <w:r>
        <w:rPr>
          <w:rFonts w:ascii="Arial" w:hAnsi="Arial" w:cs="Arial"/>
          <w:color w:val="000000"/>
          <w:kern w:val="1"/>
          <w:lang w:eastAsia="ar-SA"/>
        </w:rPr>
        <w:t>Zadania domowe mogą być oceniane pod względem merytorycznym oraz poprawności rachunkowej. Braki zadań domowych oceniane są zgodnie ze Statutem Szkoły.</w:t>
      </w:r>
    </w:p>
    <w:p w14:paraId="670C715B" w14:textId="77777777" w:rsidR="0020504E" w:rsidRDefault="0020504E" w:rsidP="0020504E">
      <w:pPr>
        <w:suppressAutoHyphens/>
        <w:autoSpaceDE w:val="0"/>
        <w:rPr>
          <w:rFonts w:ascii="Arial" w:hAnsi="Arial" w:cs="Arial"/>
          <w:color w:val="000000"/>
          <w:kern w:val="1"/>
          <w:sz w:val="22"/>
          <w:szCs w:val="22"/>
          <w:lang w:eastAsia="ar-SA"/>
        </w:rPr>
      </w:pPr>
    </w:p>
    <w:p w14:paraId="6365A672" w14:textId="77777777" w:rsidR="0020504E" w:rsidRDefault="0020504E" w:rsidP="0020504E">
      <w:pPr>
        <w:numPr>
          <w:ilvl w:val="0"/>
          <w:numId w:val="26"/>
        </w:numPr>
        <w:suppressAutoHyphens/>
        <w:autoSpaceDE w:val="0"/>
        <w:rPr>
          <w:rFonts w:ascii="Arial" w:hAnsi="Arial" w:cs="Arial"/>
          <w:color w:val="000000"/>
          <w:kern w:val="1"/>
          <w:sz w:val="22"/>
          <w:szCs w:val="22"/>
          <w:lang w:eastAsia="ar-SA"/>
        </w:rPr>
      </w:pPr>
      <w:r>
        <w:rPr>
          <w:rFonts w:ascii="Arial" w:hAnsi="Arial" w:cs="Arial"/>
          <w:color w:val="000000"/>
          <w:kern w:val="1"/>
          <w:lang w:eastAsia="ar-SA"/>
        </w:rPr>
        <w:t>„Mistrz Rachunków” jako pisemna forma sprawdzania wiedzy i umiejętności przewidziana jest trzy razy w semestrze i oceniana jest każdorazowo z wagą 2.</w:t>
      </w:r>
    </w:p>
    <w:p w14:paraId="4DAF3CF4" w14:textId="77777777" w:rsidR="0020504E" w:rsidRDefault="0020504E" w:rsidP="0020504E">
      <w:pPr>
        <w:suppressAutoHyphens/>
        <w:ind w:left="720"/>
        <w:contextualSpacing/>
        <w:rPr>
          <w:rFonts w:ascii="Arial" w:hAnsi="Arial" w:cs="Arial"/>
          <w:color w:val="000000"/>
          <w:kern w:val="1"/>
          <w:sz w:val="22"/>
          <w:szCs w:val="22"/>
          <w:lang w:eastAsia="ar-SA"/>
        </w:rPr>
      </w:pPr>
    </w:p>
    <w:p w14:paraId="56C238CD" w14:textId="77777777" w:rsidR="0020504E" w:rsidRDefault="0020504E" w:rsidP="0020504E">
      <w:pPr>
        <w:numPr>
          <w:ilvl w:val="0"/>
          <w:numId w:val="26"/>
        </w:numPr>
        <w:suppressAutoHyphens/>
        <w:autoSpaceDE w:val="0"/>
        <w:spacing w:line="232" w:lineRule="auto"/>
        <w:rPr>
          <w:color w:val="000000"/>
        </w:rPr>
      </w:pPr>
      <w:r>
        <w:rPr>
          <w:rFonts w:ascii="Arial" w:hAnsi="Arial" w:cs="Arial"/>
          <w:color w:val="000000"/>
          <w:kern w:val="1"/>
          <w:lang w:eastAsia="ar-SA"/>
        </w:rPr>
        <w:t xml:space="preserve">Szczególne osiągnięcia uczniów, w tym udział w konkursach przedmiotowych, szkolnych i międzyszkolnych, są oceniane zgodnie z zasadami oceniania zapisanymi w Statucie Szkoły. </w:t>
      </w:r>
    </w:p>
    <w:p w14:paraId="7409FA58" w14:textId="77777777" w:rsidR="0020504E" w:rsidRDefault="0020504E" w:rsidP="0020504E">
      <w:pPr>
        <w:tabs>
          <w:tab w:val="left" w:pos="720"/>
        </w:tabs>
        <w:suppressAutoHyphens/>
        <w:autoSpaceDE w:val="0"/>
        <w:spacing w:line="232" w:lineRule="auto"/>
        <w:rPr>
          <w:color w:val="000000"/>
        </w:rPr>
      </w:pPr>
    </w:p>
    <w:p w14:paraId="3DD5F50F" w14:textId="77777777" w:rsidR="0020504E" w:rsidRDefault="0020504E" w:rsidP="0020504E">
      <w:pPr>
        <w:numPr>
          <w:ilvl w:val="0"/>
          <w:numId w:val="26"/>
        </w:numPr>
        <w:tabs>
          <w:tab w:val="left" w:pos="720"/>
        </w:tabs>
        <w:suppressAutoHyphens/>
        <w:autoSpaceDE w:val="0"/>
        <w:spacing w:line="232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W razie przejścia szkoły na naukę zdalną prace klasowe (sprawdziany), kartkówki</w:t>
      </w:r>
      <w:r>
        <w:rPr>
          <w:rFonts w:ascii="Arial" w:hAnsi="Arial" w:cs="Arial"/>
          <w:color w:val="000000"/>
          <w:kern w:val="1"/>
        </w:rPr>
        <w:t>, odpowiedzi ustne, praca ucznia na lekcji, prace i zadania dodatkowe, zadania domowe będą przeprowadzane online i oceniane zgodnie ze Statutem.</w:t>
      </w:r>
    </w:p>
    <w:p w14:paraId="54271A4A" w14:textId="77777777" w:rsidR="0020504E" w:rsidRDefault="0020504E" w:rsidP="0020504E">
      <w:pPr>
        <w:suppressAutoHyphens/>
        <w:autoSpaceDE w:val="0"/>
        <w:rPr>
          <w:rFonts w:ascii="Arial" w:hAnsi="Arial" w:cs="Arial"/>
          <w:color w:val="000000"/>
          <w:kern w:val="1"/>
          <w:sz w:val="22"/>
          <w:szCs w:val="22"/>
          <w:lang w:eastAsia="ar-SA"/>
        </w:rPr>
      </w:pPr>
    </w:p>
    <w:p w14:paraId="7B285A8D" w14:textId="77777777" w:rsidR="0020504E" w:rsidRDefault="0020504E" w:rsidP="0020504E">
      <w:pPr>
        <w:suppressAutoHyphens/>
        <w:autoSpaceDE w:val="0"/>
        <w:jc w:val="center"/>
        <w:rPr>
          <w:rFonts w:ascii="Arial" w:hAnsi="Arial" w:cs="Arial"/>
          <w:color w:val="000000"/>
          <w:kern w:val="1"/>
          <w:sz w:val="22"/>
          <w:szCs w:val="22"/>
          <w:lang w:eastAsia="ar-SA"/>
        </w:rPr>
      </w:pPr>
    </w:p>
    <w:p w14:paraId="5626D2F9" w14:textId="77777777" w:rsidR="0020504E" w:rsidRDefault="0020504E" w:rsidP="0020504E">
      <w:pPr>
        <w:suppressAutoHyphens/>
        <w:autoSpaceDE w:val="0"/>
        <w:spacing w:after="240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>
        <w:rPr>
          <w:rFonts w:ascii="Arial" w:hAnsi="Arial" w:cs="Arial"/>
          <w:color w:val="000000"/>
          <w:kern w:val="1"/>
          <w:lang w:eastAsia="ar-SA"/>
        </w:rPr>
        <w:t>II. Kryteria celów nauczania</w:t>
      </w:r>
    </w:p>
    <w:p w14:paraId="2A788F1F" w14:textId="77777777" w:rsidR="0020504E" w:rsidRPr="0020504E" w:rsidRDefault="0020504E" w:rsidP="0020504E">
      <w:pPr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20504E">
        <w:rPr>
          <w:rFonts w:ascii="Arial" w:hAnsi="Arial" w:cs="Arial"/>
          <w:b/>
        </w:rPr>
        <w:t>Kategorie celów nauczania:</w:t>
      </w:r>
    </w:p>
    <w:p w14:paraId="6E176AFB" w14:textId="77777777" w:rsidR="0020504E" w:rsidRPr="0020504E" w:rsidRDefault="0020504E" w:rsidP="0020504E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kern w:val="1"/>
        </w:rPr>
      </w:pPr>
      <w:r w:rsidRPr="0020504E">
        <w:rPr>
          <w:rFonts w:ascii="Arial" w:hAnsi="Arial" w:cs="Arial"/>
          <w:color w:val="000000"/>
          <w:kern w:val="1"/>
        </w:rPr>
        <w:t>A – zapamiętanie wiadomości</w:t>
      </w:r>
    </w:p>
    <w:p w14:paraId="13700D68" w14:textId="77777777" w:rsidR="0020504E" w:rsidRPr="0020504E" w:rsidRDefault="0020504E" w:rsidP="0020504E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kern w:val="1"/>
        </w:rPr>
      </w:pPr>
      <w:r w:rsidRPr="0020504E">
        <w:rPr>
          <w:rFonts w:ascii="Arial" w:hAnsi="Arial" w:cs="Arial"/>
          <w:color w:val="000000"/>
          <w:kern w:val="1"/>
        </w:rPr>
        <w:t>B – rozumienie wiadomości</w:t>
      </w:r>
    </w:p>
    <w:p w14:paraId="4CBF09C0" w14:textId="77777777" w:rsidR="0020504E" w:rsidRPr="0020504E" w:rsidRDefault="0020504E" w:rsidP="0020504E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kern w:val="1"/>
        </w:rPr>
      </w:pPr>
      <w:r w:rsidRPr="0020504E">
        <w:rPr>
          <w:rFonts w:ascii="Arial" w:hAnsi="Arial" w:cs="Arial"/>
          <w:color w:val="000000"/>
          <w:kern w:val="1"/>
        </w:rPr>
        <w:t>C – stosowanie wiadomości w sytuacjach typowych</w:t>
      </w:r>
    </w:p>
    <w:p w14:paraId="57E5E2B7" w14:textId="77777777" w:rsidR="0020504E" w:rsidRPr="0020504E" w:rsidRDefault="0020504E" w:rsidP="0020504E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kern w:val="1"/>
        </w:rPr>
      </w:pPr>
      <w:r w:rsidRPr="0020504E">
        <w:rPr>
          <w:rFonts w:ascii="Arial" w:hAnsi="Arial" w:cs="Arial"/>
          <w:color w:val="000000"/>
          <w:kern w:val="1"/>
        </w:rPr>
        <w:t>D – stosowanie wiadomości w sytuacjach problemowych</w:t>
      </w:r>
    </w:p>
    <w:p w14:paraId="293769C3" w14:textId="77777777" w:rsidR="0020504E" w:rsidRPr="0020504E" w:rsidRDefault="0020504E" w:rsidP="002050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DE12B2A" w14:textId="77777777" w:rsidR="0020504E" w:rsidRDefault="0020504E" w:rsidP="0020504E">
      <w:pPr>
        <w:suppressAutoHyphens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</w:p>
    <w:p w14:paraId="5241D57B" w14:textId="77777777" w:rsidR="000D39E9" w:rsidRPr="00457233" w:rsidRDefault="0020504E" w:rsidP="0020504E">
      <w:pPr>
        <w:pStyle w:val="Bezodstpw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hAnsi="Arial"/>
          <w:i/>
          <w:color w:val="000000"/>
          <w:sz w:val="22"/>
        </w:rPr>
        <w:br w:type="page"/>
      </w:r>
    </w:p>
    <w:p w14:paraId="42A7A6C0" w14:textId="77777777" w:rsidR="004A5671" w:rsidRPr="00457233" w:rsidRDefault="004A5671" w:rsidP="004A567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00"/>
          <w:sz w:val="22"/>
          <w:u w:val="single"/>
        </w:rPr>
      </w:pPr>
      <w:r w:rsidRPr="00457233">
        <w:rPr>
          <w:rFonts w:ascii="Arial" w:hAnsi="Arial" w:cs="Arial"/>
          <w:b/>
          <w:bCs/>
          <w:color w:val="000000"/>
          <w:sz w:val="22"/>
          <w:u w:val="single"/>
        </w:rPr>
        <w:t>Wymagania</w:t>
      </w:r>
      <w:r w:rsidRPr="00457233">
        <w:rPr>
          <w:rFonts w:ascii="Arial" w:hAnsi="Arial" w:cs="Arial"/>
          <w:b/>
          <w:color w:val="000000"/>
          <w:sz w:val="22"/>
          <w:u w:val="single"/>
        </w:rPr>
        <w:t xml:space="preserve"> na ocenę dopuszczającą</w:t>
      </w:r>
      <w:r w:rsidR="00AD4A5C" w:rsidRPr="00457233">
        <w:rPr>
          <w:rFonts w:ascii="Arial" w:hAnsi="Arial" w:cs="Arial"/>
          <w:b/>
          <w:color w:val="000000"/>
          <w:sz w:val="22"/>
          <w:u w:val="single"/>
        </w:rPr>
        <w:t xml:space="preserve"> (2).</w:t>
      </w:r>
    </w:p>
    <w:p w14:paraId="34B4F023" w14:textId="77777777" w:rsidR="004A5671" w:rsidRPr="00457233" w:rsidRDefault="004A5671" w:rsidP="00D0507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457233">
        <w:rPr>
          <w:rFonts w:ascii="Arial" w:hAnsi="Arial" w:cs="Arial"/>
          <w:color w:val="000000"/>
          <w:sz w:val="22"/>
        </w:rPr>
        <w:t>obejmują wiadomości i umiejętności umożliwiające uczniowi dalszą naukę, bez których uczeń</w:t>
      </w:r>
      <w:r w:rsidR="0080430E" w:rsidRPr="00457233">
        <w:rPr>
          <w:rFonts w:ascii="Arial" w:hAnsi="Arial" w:cs="Arial"/>
          <w:color w:val="000000"/>
          <w:sz w:val="22"/>
        </w:rPr>
        <w:t xml:space="preserve"> </w:t>
      </w:r>
      <w:r w:rsidRPr="00457233">
        <w:rPr>
          <w:rFonts w:ascii="Arial" w:hAnsi="Arial" w:cs="Arial"/>
          <w:color w:val="000000"/>
          <w:sz w:val="22"/>
        </w:rPr>
        <w:t>nie jest w stani</w:t>
      </w:r>
      <w:r w:rsidR="0080430E" w:rsidRPr="00457233">
        <w:rPr>
          <w:rFonts w:ascii="Arial" w:hAnsi="Arial" w:cs="Arial"/>
          <w:color w:val="000000"/>
          <w:sz w:val="22"/>
        </w:rPr>
        <w:t xml:space="preserve">e zrozumieć kolejnych zagadnień </w:t>
      </w:r>
      <w:r w:rsidRPr="00457233">
        <w:rPr>
          <w:rFonts w:ascii="Arial" w:hAnsi="Arial" w:cs="Arial"/>
          <w:color w:val="000000"/>
          <w:sz w:val="22"/>
        </w:rPr>
        <w:t>omawianych podczas lekcji i</w:t>
      </w:r>
      <w:r w:rsidR="0080430E" w:rsidRPr="00457233">
        <w:rPr>
          <w:rFonts w:ascii="Arial" w:hAnsi="Arial" w:cs="Arial"/>
          <w:color w:val="000000"/>
          <w:sz w:val="22"/>
        </w:rPr>
        <w:t> </w:t>
      </w:r>
      <w:r w:rsidRPr="00457233">
        <w:rPr>
          <w:rFonts w:ascii="Arial" w:hAnsi="Arial" w:cs="Arial"/>
          <w:color w:val="000000"/>
          <w:sz w:val="22"/>
        </w:rPr>
        <w:t>wykonywać</w:t>
      </w:r>
      <w:r w:rsidR="00D0507A" w:rsidRPr="00457233">
        <w:rPr>
          <w:rFonts w:ascii="Arial" w:hAnsi="Arial" w:cs="Arial"/>
          <w:color w:val="000000"/>
          <w:sz w:val="22"/>
        </w:rPr>
        <w:t xml:space="preserve"> </w:t>
      </w:r>
      <w:r w:rsidRPr="00457233">
        <w:rPr>
          <w:rFonts w:ascii="Arial" w:hAnsi="Arial" w:cs="Arial"/>
          <w:color w:val="000000"/>
          <w:sz w:val="22"/>
        </w:rPr>
        <w:t>prostych zadań nawiązujących do sytuacji z życia codziennego.</w:t>
      </w:r>
    </w:p>
    <w:p w14:paraId="1C6D4722" w14:textId="77777777" w:rsidR="0080430E" w:rsidRPr="00457233" w:rsidRDefault="0080430E" w:rsidP="006D568C">
      <w:pPr>
        <w:pStyle w:val="Bezodstpw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0"/>
        <w:gridCol w:w="3085"/>
        <w:gridCol w:w="3081"/>
        <w:gridCol w:w="4470"/>
        <w:gridCol w:w="3358"/>
      </w:tblGrid>
      <w:tr w:rsidR="00315EA2" w:rsidRPr="00457233" w14:paraId="7B5EA285" w14:textId="77777777" w:rsidTr="005718B5">
        <w:trPr>
          <w:trHeight w:val="355"/>
        </w:trPr>
        <w:tc>
          <w:tcPr>
            <w:tcW w:w="1701" w:type="dxa"/>
            <w:vMerge w:val="restart"/>
            <w:vAlign w:val="center"/>
          </w:tcPr>
          <w:p w14:paraId="274EA3B8" w14:textId="77777777" w:rsidR="00315EA2" w:rsidRPr="00081340" w:rsidRDefault="004D24D3" w:rsidP="00244926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</w:t>
            </w:r>
            <w:r w:rsidR="00244926">
              <w:rPr>
                <w:rFonts w:ascii="Arial" w:hAnsi="Arial" w:cs="Arial"/>
                <w:sz w:val="22"/>
                <w:szCs w:val="22"/>
              </w:rPr>
              <w:t>DZIAŁ</w:t>
            </w:r>
          </w:p>
        </w:tc>
        <w:tc>
          <w:tcPr>
            <w:tcW w:w="14173" w:type="dxa"/>
            <w:gridSpan w:val="4"/>
            <w:tcBorders>
              <w:bottom w:val="single" w:sz="4" w:space="0" w:color="auto"/>
            </w:tcBorders>
            <w:vAlign w:val="center"/>
          </w:tcPr>
          <w:p w14:paraId="0EEB7E72" w14:textId="77777777" w:rsidR="00315EA2" w:rsidRPr="00081340" w:rsidRDefault="00315EA2" w:rsidP="00920E18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 xml:space="preserve">CELE </w:t>
            </w:r>
            <w:smartTag w:uri="urn:schemas-microsoft-com:office:smarttags" w:element="PersonName">
              <w:r w:rsidRPr="00081340">
                <w:rPr>
                  <w:rFonts w:ascii="Arial" w:hAnsi="Arial" w:cs="Arial"/>
                  <w:sz w:val="22"/>
                  <w:szCs w:val="22"/>
                </w:rPr>
                <w:t>KS</w:t>
              </w:r>
            </w:smartTag>
            <w:r w:rsidRPr="00081340">
              <w:rPr>
                <w:rFonts w:ascii="Arial" w:hAnsi="Arial" w:cs="Arial"/>
                <w:sz w:val="22"/>
                <w:szCs w:val="22"/>
              </w:rPr>
              <w:t>ZTAŁCENIA W UJĘCIU OPERAC</w:t>
            </w:r>
            <w:r w:rsidR="00BB513A" w:rsidRPr="00081340">
              <w:rPr>
                <w:rFonts w:ascii="Arial" w:hAnsi="Arial" w:cs="Arial"/>
                <w:sz w:val="22"/>
                <w:szCs w:val="22"/>
              </w:rPr>
              <w:t>YJNYM</w:t>
            </w:r>
            <w:r w:rsidR="00603976" w:rsidRPr="000813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13A" w:rsidRPr="00081340">
              <w:rPr>
                <w:rFonts w:ascii="Arial" w:hAnsi="Arial" w:cs="Arial"/>
                <w:sz w:val="22"/>
                <w:szCs w:val="22"/>
              </w:rPr>
              <w:t xml:space="preserve">WRAZ </w:t>
            </w:r>
            <w:r w:rsidR="00163911" w:rsidRPr="000813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13A" w:rsidRPr="00081340">
              <w:rPr>
                <w:rFonts w:ascii="Arial" w:hAnsi="Arial" w:cs="Arial"/>
                <w:sz w:val="22"/>
                <w:szCs w:val="22"/>
              </w:rPr>
              <w:t>Z OKREŚLENIEM WYMAGAŃ</w:t>
            </w:r>
          </w:p>
        </w:tc>
      </w:tr>
      <w:tr w:rsidR="007C63C1" w:rsidRPr="00457233" w14:paraId="388619F2" w14:textId="77777777" w:rsidTr="007C63C1">
        <w:trPr>
          <w:trHeight w:val="468"/>
        </w:trPr>
        <w:tc>
          <w:tcPr>
            <w:tcW w:w="1701" w:type="dxa"/>
            <w:vMerge/>
          </w:tcPr>
          <w:p w14:paraId="788DB09D" w14:textId="77777777" w:rsidR="00315EA2" w:rsidRPr="00081340" w:rsidRDefault="00315EA2" w:rsidP="009A37EE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6EBD713E" w14:textId="77777777" w:rsidR="00315EA2" w:rsidRPr="00081340" w:rsidRDefault="00315EA2" w:rsidP="00920E18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KATEGORIA A</w:t>
            </w:r>
          </w:p>
          <w:p w14:paraId="74AE3B40" w14:textId="77777777" w:rsidR="00315EA2" w:rsidRPr="00081340" w:rsidRDefault="00315EA2" w:rsidP="00920E18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UCZEŃ ZNA: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5B23FD76" w14:textId="77777777" w:rsidR="00315EA2" w:rsidRPr="00081340" w:rsidRDefault="00315EA2" w:rsidP="00920E18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KATEGORIA B</w:t>
            </w:r>
          </w:p>
          <w:p w14:paraId="0EBF7169" w14:textId="77777777" w:rsidR="00315EA2" w:rsidRPr="00081340" w:rsidRDefault="00315EA2" w:rsidP="00920E18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UCZEŃ ROZUMIE: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14:paraId="616E7EF1" w14:textId="77777777" w:rsidR="007C63C1" w:rsidRPr="00081340" w:rsidRDefault="007C63C1" w:rsidP="007C63C1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 xml:space="preserve">KATEGORIA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  <w:p w14:paraId="6708CD6C" w14:textId="77777777" w:rsidR="00315EA2" w:rsidRPr="00081340" w:rsidRDefault="007C63C1" w:rsidP="007C63C1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UCZEŃ UMIE: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57BD9B53" w14:textId="77777777" w:rsidR="00315EA2" w:rsidRPr="00081340" w:rsidRDefault="00315EA2" w:rsidP="00920E18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KATEGORIA D</w:t>
            </w:r>
          </w:p>
          <w:p w14:paraId="1FFC98FE" w14:textId="77777777" w:rsidR="00315EA2" w:rsidRPr="00081340" w:rsidRDefault="00315EA2" w:rsidP="00920E18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UCZEŃ UMIE:</w:t>
            </w:r>
          </w:p>
        </w:tc>
      </w:tr>
      <w:tr w:rsidR="007C63C1" w:rsidRPr="00457233" w14:paraId="46EB8CE2" w14:textId="77777777" w:rsidTr="007C63C1">
        <w:tc>
          <w:tcPr>
            <w:tcW w:w="1701" w:type="dxa"/>
          </w:tcPr>
          <w:p w14:paraId="0B9E324F" w14:textId="77777777" w:rsidR="00315EA2" w:rsidRPr="00457233" w:rsidRDefault="00575600" w:rsidP="009A37E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I. Liczby i działania</w:t>
            </w:r>
          </w:p>
        </w:tc>
        <w:tc>
          <w:tcPr>
            <w:tcW w:w="3118" w:type="dxa"/>
          </w:tcPr>
          <w:p w14:paraId="4EFCA88F" w14:textId="77777777" w:rsidR="00593CF2" w:rsidRPr="00457233" w:rsidRDefault="00593CF2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 xml:space="preserve">• pojęcie składnika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i</w:t>
            </w:r>
            <w:r w:rsidR="0060397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sumy</w:t>
            </w:r>
          </w:p>
          <w:p w14:paraId="4DDB6811" w14:textId="77777777" w:rsidR="00593CF2" w:rsidRPr="00457233" w:rsidRDefault="00593CF2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pojęcie odjemnej, odjemnika</w:t>
            </w:r>
            <w:r w:rsidR="00603976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i</w:t>
            </w:r>
            <w:r w:rsidR="0060397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różnicy</w:t>
            </w:r>
          </w:p>
          <w:p w14:paraId="75342026" w14:textId="77777777" w:rsidR="00593CF2" w:rsidRPr="00457233" w:rsidRDefault="00593CF2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 xml:space="preserve">• pojęcie czynnika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i</w:t>
            </w:r>
            <w:r w:rsidR="0060397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iloczynu</w:t>
            </w:r>
          </w:p>
          <w:p w14:paraId="6BC2590C" w14:textId="77777777" w:rsidR="00593CF2" w:rsidRPr="00457233" w:rsidRDefault="00593CF2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 xml:space="preserve">• pojęcie dzielnej, dzielnika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i</w:t>
            </w:r>
            <w:r w:rsidR="0060397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ilorazu</w:t>
            </w:r>
          </w:p>
          <w:p w14:paraId="19DF1C52" w14:textId="77777777" w:rsidR="00593CF2" w:rsidRPr="00457233" w:rsidRDefault="00593CF2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niew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 xml:space="preserve">ykonalność dzielenia przez 0 </w:t>
            </w:r>
          </w:p>
          <w:p w14:paraId="1F4E2C1D" w14:textId="77777777" w:rsidR="007F7AC0" w:rsidRPr="00457233" w:rsidRDefault="007F7AC0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reszty z</w:t>
            </w:r>
            <w:r w:rsidR="00920E18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dzielenia</w:t>
            </w:r>
          </w:p>
          <w:p w14:paraId="14FF2277" w14:textId="77777777" w:rsidR="007F7AC0" w:rsidRPr="00457233" w:rsidRDefault="007F7AC0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zapis potęgi</w:t>
            </w:r>
          </w:p>
          <w:p w14:paraId="1AD9DF1D" w14:textId="77777777" w:rsidR="007F7AC0" w:rsidRPr="00457233" w:rsidRDefault="007F7AC0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kolejność wykonywania działań,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gdy nie występują nawiasy</w:t>
            </w:r>
          </w:p>
          <w:p w14:paraId="335111A2" w14:textId="77777777" w:rsidR="00CF027F" w:rsidRPr="00457233" w:rsidRDefault="00CF027F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pojęcie osi liczbowej</w:t>
            </w:r>
          </w:p>
          <w:p w14:paraId="481E533C" w14:textId="77777777" w:rsidR="007F7AC0" w:rsidRPr="00457233" w:rsidRDefault="007F7AC0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E6C0767" w14:textId="77777777" w:rsidR="00461849" w:rsidRPr="00457233" w:rsidRDefault="00593CF2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prawo przemienności dodawania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64D5C2" w14:textId="77777777" w:rsidR="00461849" w:rsidRPr="00457233" w:rsidRDefault="00461849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rolę liczb 0 i 1 w poznanych działaniach</w:t>
            </w:r>
          </w:p>
          <w:p w14:paraId="34693710" w14:textId="77777777" w:rsidR="00461849" w:rsidRPr="00457233" w:rsidRDefault="00461849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prawo przemienności mnożenia</w:t>
            </w:r>
          </w:p>
          <w:p w14:paraId="43723482" w14:textId="77777777" w:rsidR="0082640A" w:rsidRPr="00457233" w:rsidRDefault="0082640A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potrzebę dostosowania jednostki osi liczbowej do zaznaczanych liczb </w:t>
            </w:r>
          </w:p>
          <w:p w14:paraId="0F5534F3" w14:textId="77777777" w:rsidR="00315EA2" w:rsidRPr="00457233" w:rsidRDefault="00315EA2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</w:tcPr>
          <w:p w14:paraId="52DCF9F6" w14:textId="77777777" w:rsidR="00593CF2" w:rsidRPr="00457233" w:rsidRDefault="00593CF2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pamięciowo dodawać liczby w</w:t>
            </w:r>
            <w:r w:rsidR="0060397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zakresie 200 bez przekraczani progu dziesiątko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wego i</w:t>
            </w:r>
            <w:r w:rsidR="0060397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z</w:t>
            </w:r>
            <w:r w:rsidR="0060397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jego przekraczaniem</w:t>
            </w:r>
          </w:p>
          <w:p w14:paraId="026E283D" w14:textId="77777777" w:rsidR="00593CF2" w:rsidRPr="00457233" w:rsidRDefault="00603976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pamięciowo odejmować liczby</w:t>
            </w:r>
            <w:r w:rsidR="00A777BE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3CF2" w:rsidRPr="00457233">
              <w:rPr>
                <w:rFonts w:ascii="Arial" w:hAnsi="Arial" w:cs="Arial"/>
                <w:sz w:val="18"/>
                <w:szCs w:val="18"/>
              </w:rPr>
              <w:t>w</w:t>
            </w:r>
            <w:r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593CF2" w:rsidRPr="00457233">
              <w:rPr>
                <w:rFonts w:ascii="Arial" w:hAnsi="Arial" w:cs="Arial"/>
                <w:sz w:val="18"/>
                <w:szCs w:val="18"/>
              </w:rPr>
              <w:t>zakresie 200 bez przekraczania progu dziesiątko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wego i</w:t>
            </w:r>
            <w:r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z</w:t>
            </w:r>
            <w:r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jego przekraczaniem</w:t>
            </w:r>
          </w:p>
          <w:p w14:paraId="570A65C7" w14:textId="77777777" w:rsidR="00593CF2" w:rsidRPr="00457233" w:rsidRDefault="00593CF2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powiększać lub pomniejszać l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iczby o daną liczbę naturalną</w:t>
            </w:r>
          </w:p>
          <w:p w14:paraId="44EF7749" w14:textId="77777777" w:rsidR="00461849" w:rsidRPr="00457233" w:rsidRDefault="00593CF2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obliczać, o ile większa (mniejsza) jes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t jedna liczba od drugiej</w:t>
            </w:r>
          </w:p>
          <w:p w14:paraId="31BFFCE5" w14:textId="77777777" w:rsidR="00461849" w:rsidRPr="00457233" w:rsidRDefault="00461849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tabliczkę mnożenia</w:t>
            </w:r>
          </w:p>
          <w:p w14:paraId="2D559AB6" w14:textId="77777777" w:rsidR="00461849" w:rsidRPr="00457233" w:rsidRDefault="00461849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pamięciowo dzielić liczby dwucyfrowe przez jednocyfrowe w zakresie tabliczki mnożenia</w:t>
            </w:r>
          </w:p>
          <w:p w14:paraId="481CF077" w14:textId="77777777" w:rsidR="00461849" w:rsidRPr="00457233" w:rsidRDefault="00461849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mnożyć liczby przez 0</w:t>
            </w:r>
          </w:p>
          <w:p w14:paraId="1941CF7D" w14:textId="77777777" w:rsidR="00461849" w:rsidRPr="00457233" w:rsidRDefault="00461849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 xml:space="preserve">• posługiwać się liczbą 1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w</w:t>
            </w:r>
            <w:r w:rsidR="0060397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mnożeniu i</w:t>
            </w:r>
            <w:r w:rsidR="0060397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dzieleniu</w:t>
            </w:r>
          </w:p>
          <w:p w14:paraId="0CC1A21D" w14:textId="77777777" w:rsidR="00CB2B23" w:rsidRPr="00457233" w:rsidRDefault="00CB2B23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pamięciowo mnożyć liczby jednocyfrowe przez dwucyfrowe w</w:t>
            </w:r>
            <w:r w:rsidR="0060397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zakresie 2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00</w:t>
            </w:r>
          </w:p>
          <w:p w14:paraId="7B74F2BF" w14:textId="77777777" w:rsidR="00593CF2" w:rsidRPr="00457233" w:rsidRDefault="00CB2B23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pamięciowo dzielić liczby dwucyfrowe przez jednocyfrowe l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ub dwucyfrowe w zakresie 100</w:t>
            </w:r>
          </w:p>
          <w:p w14:paraId="50917CC7" w14:textId="77777777" w:rsidR="00CB2B23" w:rsidRPr="00457233" w:rsidRDefault="00CB2B23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pomniejszać lub powiększać liczbę </w:t>
            </w:r>
            <w:r w:rsidRPr="0045723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razy</w:t>
            </w:r>
          </w:p>
          <w:p w14:paraId="786CADA4" w14:textId="77777777" w:rsidR="007F7AC0" w:rsidRPr="00457233" w:rsidRDefault="00CB2B23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obliczać, ile razy większa (mniejsza) jes</w:t>
            </w:r>
            <w:r w:rsidR="00336496" w:rsidRPr="00457233">
              <w:rPr>
                <w:rFonts w:ascii="Arial" w:hAnsi="Arial" w:cs="Arial"/>
                <w:sz w:val="18"/>
                <w:szCs w:val="18"/>
              </w:rPr>
              <w:t>t jedna liczba od drugiej</w:t>
            </w:r>
          </w:p>
          <w:p w14:paraId="7C4E5420" w14:textId="77777777" w:rsidR="007F7AC0" w:rsidRPr="00457233" w:rsidRDefault="007F7AC0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obliczać wartości dwudziałaniowych wyrażeń arytmetycznych zapisanych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bez użycia nawiasów</w:t>
            </w:r>
          </w:p>
          <w:p w14:paraId="63FE5106" w14:textId="77777777" w:rsidR="007F7AC0" w:rsidRPr="00457233" w:rsidRDefault="007F7AC0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wartości dwudziałaniowych wyrażeń arytmetycznych zapisanych</w:t>
            </w:r>
            <w:r w:rsidR="00A457EC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z</w:t>
            </w:r>
            <w:r w:rsidR="0060397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użyciem nawiasów</w:t>
            </w:r>
          </w:p>
          <w:p w14:paraId="2E7747B2" w14:textId="77777777" w:rsidR="0082640A" w:rsidRPr="00457233" w:rsidRDefault="0082640A" w:rsidP="0082640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przedstawiać liczby naturalne na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osi liczbowej</w:t>
            </w:r>
          </w:p>
          <w:p w14:paraId="31063C73" w14:textId="77777777" w:rsidR="00315EA2" w:rsidRPr="00457233" w:rsidRDefault="0082640A" w:rsidP="00920E1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odczytywać współ</w:t>
            </w:r>
            <w:r w:rsidR="00920E18" w:rsidRPr="00457233">
              <w:rPr>
                <w:rFonts w:ascii="Arial" w:hAnsi="Arial" w:cs="Arial"/>
                <w:sz w:val="18"/>
                <w:szCs w:val="18"/>
              </w:rPr>
              <w:t>rzędne punktów na osi liczbowej</w:t>
            </w:r>
          </w:p>
        </w:tc>
        <w:tc>
          <w:tcPr>
            <w:tcW w:w="3402" w:type="dxa"/>
          </w:tcPr>
          <w:p w14:paraId="5749D7E0" w14:textId="77777777" w:rsidR="00315EA2" w:rsidRPr="00457233" w:rsidRDefault="00315EA2" w:rsidP="009A37E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600" w:rsidRPr="00457233" w14:paraId="72A83791" w14:textId="77777777" w:rsidTr="007C63C1">
        <w:trPr>
          <w:trHeight w:val="4094"/>
        </w:trPr>
        <w:tc>
          <w:tcPr>
            <w:tcW w:w="1701" w:type="dxa"/>
          </w:tcPr>
          <w:p w14:paraId="55889224" w14:textId="77777777" w:rsidR="00315EA2" w:rsidRPr="00457233" w:rsidRDefault="0082640A" w:rsidP="00920E1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lastRenderedPageBreak/>
              <w:t>II. Systemy zapisywania liczb</w:t>
            </w:r>
          </w:p>
        </w:tc>
        <w:tc>
          <w:tcPr>
            <w:tcW w:w="3118" w:type="dxa"/>
          </w:tcPr>
          <w:p w14:paraId="735B5953" w14:textId="77777777" w:rsidR="0004448B" w:rsidRPr="00457233" w:rsidRDefault="0004448B" w:rsidP="0004448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dziesiątkowy system pozycyjny</w:t>
            </w:r>
          </w:p>
          <w:p w14:paraId="127EB4B9" w14:textId="77777777" w:rsidR="0004448B" w:rsidRPr="00457233" w:rsidRDefault="0004448B" w:rsidP="0004448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pojęcie cyfry</w:t>
            </w:r>
          </w:p>
          <w:p w14:paraId="21E7E285" w14:textId="77777777" w:rsidR="0004448B" w:rsidRPr="00457233" w:rsidRDefault="0004448B" w:rsidP="0004448B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znaki nierówności &lt; i &gt;</w:t>
            </w:r>
          </w:p>
          <w:p w14:paraId="57E9BC77" w14:textId="77777777" w:rsidR="0004448B" w:rsidRPr="00457233" w:rsidRDefault="0004448B" w:rsidP="0004448B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algorytm dodawania i</w:t>
            </w:r>
            <w:r w:rsidR="00920E18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odejmowania dziesiątkami, setkami, tysiącami</w:t>
            </w:r>
          </w:p>
          <w:p w14:paraId="3CF00B41" w14:textId="77777777" w:rsidR="0004448B" w:rsidRPr="00457233" w:rsidRDefault="0004448B" w:rsidP="0004448B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zależność pomiędzy</w:t>
            </w:r>
            <w:r w:rsidR="00575932" w:rsidRPr="00457233">
              <w:rPr>
                <w:rFonts w:ascii="Arial" w:hAnsi="Arial" w:cs="Arial"/>
                <w:iCs/>
                <w:sz w:val="18"/>
                <w:szCs w:val="18"/>
              </w:rPr>
              <w:t xml:space="preserve"> złotym a</w:t>
            </w:r>
            <w:r w:rsidR="00920E18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="00575932" w:rsidRPr="00457233">
              <w:rPr>
                <w:rFonts w:ascii="Arial" w:hAnsi="Arial" w:cs="Arial"/>
                <w:iCs/>
                <w:sz w:val="18"/>
                <w:szCs w:val="18"/>
              </w:rPr>
              <w:t>groszem</w:t>
            </w:r>
          </w:p>
          <w:p w14:paraId="5FEC9746" w14:textId="77777777" w:rsidR="00315EA2" w:rsidRPr="00457233" w:rsidRDefault="0004448B" w:rsidP="0004448B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nominały monet i</w:t>
            </w:r>
            <w:r w:rsidR="00920E18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banknotów używanych </w:t>
            </w:r>
            <w:r w:rsidR="00575932" w:rsidRPr="00457233">
              <w:rPr>
                <w:rFonts w:ascii="Arial" w:hAnsi="Arial" w:cs="Arial"/>
                <w:iCs/>
                <w:sz w:val="18"/>
                <w:szCs w:val="18"/>
              </w:rPr>
              <w:t>w</w:t>
            </w:r>
            <w:r w:rsidR="00920E18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="00575932" w:rsidRPr="00457233">
              <w:rPr>
                <w:rFonts w:ascii="Arial" w:hAnsi="Arial" w:cs="Arial"/>
                <w:iCs/>
                <w:sz w:val="18"/>
                <w:szCs w:val="18"/>
              </w:rPr>
              <w:t>Polsce</w:t>
            </w:r>
          </w:p>
          <w:p w14:paraId="12745065" w14:textId="77777777" w:rsidR="00C93A1B" w:rsidRPr="00457233" w:rsidRDefault="0004448B" w:rsidP="0004448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zależności pomiędzy podstawowymi jednostkami długości</w:t>
            </w:r>
          </w:p>
          <w:p w14:paraId="133CDEC1" w14:textId="77777777" w:rsidR="00C93A1B" w:rsidRPr="00457233" w:rsidRDefault="00C93A1B" w:rsidP="00C93A1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zależności pomiędzy podstawowymi jednostkami masy</w:t>
            </w:r>
          </w:p>
          <w:p w14:paraId="213A3E19" w14:textId="77777777" w:rsidR="00575932" w:rsidRPr="00457233" w:rsidRDefault="009A0257" w:rsidP="009A025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cyfry rzymskie pozwalające zapisać liczby </w:t>
            </w:r>
            <w:r w:rsidR="00920E18" w:rsidRPr="00457233">
              <w:rPr>
                <w:rFonts w:ascii="Arial" w:hAnsi="Arial" w:cs="Arial"/>
                <w:sz w:val="18"/>
                <w:szCs w:val="18"/>
              </w:rPr>
              <w:t>nie</w:t>
            </w:r>
            <w:r w:rsidR="00923723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E18" w:rsidRPr="00457233">
              <w:rPr>
                <w:rFonts w:ascii="Arial" w:hAnsi="Arial" w:cs="Arial"/>
                <w:sz w:val="18"/>
                <w:szCs w:val="18"/>
              </w:rPr>
              <w:t>większe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 niż 30</w:t>
            </w:r>
          </w:p>
          <w:p w14:paraId="526D1076" w14:textId="77777777" w:rsidR="009A0257" w:rsidRPr="00457233" w:rsidRDefault="009A0257" w:rsidP="009A025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podział roku n</w:t>
            </w:r>
            <w:r w:rsidR="00575932" w:rsidRPr="00457233">
              <w:rPr>
                <w:rFonts w:ascii="Arial" w:hAnsi="Arial" w:cs="Arial"/>
                <w:iCs/>
                <w:sz w:val="18"/>
                <w:szCs w:val="18"/>
              </w:rPr>
              <w:t>a kwartały, miesiące i</w:t>
            </w:r>
            <w:r w:rsidR="00923723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="00575932" w:rsidRPr="00457233">
              <w:rPr>
                <w:rFonts w:ascii="Arial" w:hAnsi="Arial" w:cs="Arial"/>
                <w:iCs/>
                <w:sz w:val="18"/>
                <w:szCs w:val="18"/>
              </w:rPr>
              <w:t>dni</w:t>
            </w:r>
          </w:p>
          <w:p w14:paraId="3D1D4E5E" w14:textId="77777777" w:rsidR="0004448B" w:rsidRPr="00457233" w:rsidRDefault="009A0257" w:rsidP="0092372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nazwy dni tygodni</w:t>
            </w:r>
            <w:r w:rsidR="00740E3F" w:rsidRPr="00457233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3118" w:type="dxa"/>
          </w:tcPr>
          <w:p w14:paraId="28543B46" w14:textId="77777777" w:rsidR="0004448B" w:rsidRPr="00457233" w:rsidRDefault="0004448B" w:rsidP="0004448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dziesiątkowy system pozycyjny</w:t>
            </w:r>
          </w:p>
          <w:p w14:paraId="4272BF13" w14:textId="77777777" w:rsidR="00315EA2" w:rsidRPr="00457233" w:rsidRDefault="0004448B" w:rsidP="0092372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różnicę między cyfrą a</w:t>
            </w:r>
            <w:r w:rsidR="00923723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liczbą </w:t>
            </w:r>
          </w:p>
        </w:tc>
        <w:tc>
          <w:tcPr>
            <w:tcW w:w="4535" w:type="dxa"/>
          </w:tcPr>
          <w:p w14:paraId="47192327" w14:textId="77777777" w:rsidR="0004448B" w:rsidRPr="00457233" w:rsidRDefault="0004448B" w:rsidP="0004448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zapisywać liczbę za pomocą cyfr</w:t>
            </w:r>
          </w:p>
          <w:p w14:paraId="2A66748C" w14:textId="77777777" w:rsidR="0004448B" w:rsidRPr="00457233" w:rsidRDefault="0004448B" w:rsidP="0004448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cz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ytać liczby zapisane cyframi</w:t>
            </w:r>
          </w:p>
          <w:p w14:paraId="3791EF7C" w14:textId="77777777" w:rsidR="0004448B" w:rsidRPr="00457233" w:rsidRDefault="0004448B" w:rsidP="0004448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zapisywać liczby słowami</w:t>
            </w:r>
          </w:p>
          <w:p w14:paraId="749D2C9A" w14:textId="77777777" w:rsidR="0004448B" w:rsidRPr="00457233" w:rsidRDefault="0004448B" w:rsidP="0004448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porównywać liczby</w:t>
            </w:r>
          </w:p>
          <w:p w14:paraId="4CC517DD" w14:textId="77777777" w:rsidR="0004448B" w:rsidRPr="00457233" w:rsidRDefault="0004448B" w:rsidP="0004448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dodawać i odejmować liczby z</w:t>
            </w:r>
            <w:r w:rsidR="00923723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zerami na końcu</w:t>
            </w:r>
            <w:r w:rsidR="00923723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o</w:t>
            </w:r>
            <w:r w:rsidR="00923723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jednakowej liczbie zer</w:t>
            </w:r>
          </w:p>
          <w:p w14:paraId="4031664E" w14:textId="77777777" w:rsidR="0004448B" w:rsidRPr="00457233" w:rsidRDefault="0004448B" w:rsidP="0004448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mnożyć i dzielić przez 10,100,1000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22EA331" w14:textId="77777777" w:rsidR="0004448B" w:rsidRPr="00457233" w:rsidRDefault="0004448B" w:rsidP="0004448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zamieniać złote na gr</w:t>
            </w:r>
            <w:r w:rsidR="0010454D" w:rsidRPr="00457233">
              <w:rPr>
                <w:rFonts w:ascii="Arial" w:hAnsi="Arial" w:cs="Arial"/>
                <w:sz w:val="18"/>
                <w:szCs w:val="18"/>
              </w:rPr>
              <w:t xml:space="preserve">osze 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i</w:t>
            </w:r>
            <w:r w:rsidR="00923723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575932" w:rsidRPr="00457233">
              <w:rPr>
                <w:rFonts w:ascii="Arial" w:hAnsi="Arial" w:cs="Arial"/>
                <w:sz w:val="18"/>
                <w:szCs w:val="18"/>
              </w:rPr>
              <w:t>odwrotnie</w:t>
            </w:r>
          </w:p>
          <w:p w14:paraId="12375503" w14:textId="77777777" w:rsidR="0004448B" w:rsidRPr="00457233" w:rsidRDefault="0004448B" w:rsidP="00C93A1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porównywać i</w:t>
            </w:r>
            <w:r w:rsidR="00923723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porządkować kwoty podane</w:t>
            </w:r>
            <w:r w:rsidR="00923723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w</w:t>
            </w:r>
            <w:r w:rsidR="00923723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tych samych jednostkach</w:t>
            </w:r>
          </w:p>
          <w:p w14:paraId="6FC50F21" w14:textId="77777777" w:rsidR="00C93A1B" w:rsidRPr="00457233" w:rsidRDefault="00C93A1B" w:rsidP="00C93A1B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zamieniać długości wyrażane w</w:t>
            </w:r>
            <w:r w:rsidR="00923723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różnych jednostkach</w:t>
            </w:r>
          </w:p>
          <w:p w14:paraId="75E26A48" w14:textId="77777777" w:rsidR="00C93A1B" w:rsidRPr="00457233" w:rsidRDefault="00C93A1B" w:rsidP="00C93A1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zamieniać masy wyrażane w</w:t>
            </w:r>
            <w:r w:rsidR="00923723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różnych jednostkach</w:t>
            </w:r>
          </w:p>
          <w:p w14:paraId="0A1451C2" w14:textId="77777777" w:rsidR="009A0257" w:rsidRPr="00457233" w:rsidRDefault="009A0257" w:rsidP="009A025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przedstawiać za</w:t>
            </w:r>
            <w:r w:rsidR="00923723" w:rsidRPr="00457233">
              <w:rPr>
                <w:rFonts w:ascii="Arial" w:hAnsi="Arial" w:cs="Arial"/>
                <w:sz w:val="18"/>
                <w:szCs w:val="18"/>
              </w:rPr>
              <w:t xml:space="preserve"> pomocą znaków rzymskich liczby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 nie</w:t>
            </w:r>
            <w:r w:rsidR="00923723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większe niż 30</w:t>
            </w:r>
          </w:p>
          <w:p w14:paraId="48912DDB" w14:textId="77777777" w:rsidR="009A0257" w:rsidRPr="00457233" w:rsidRDefault="009A0257" w:rsidP="009A025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zapisywa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ć daty</w:t>
            </w:r>
          </w:p>
          <w:p w14:paraId="0499151C" w14:textId="77777777" w:rsidR="009A0257" w:rsidRPr="00457233" w:rsidRDefault="009A0257" w:rsidP="009A025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stosować liczby rzymskie do 30 do zapisywania dat</w:t>
            </w:r>
          </w:p>
          <w:p w14:paraId="7FCB91E2" w14:textId="77777777" w:rsidR="009A0257" w:rsidRPr="00457233" w:rsidRDefault="009A0257" w:rsidP="009A025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posługiwać się zegarami wskazówkowymi i</w:t>
            </w:r>
            <w:r w:rsidR="00BE4C39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elektronicznymi</w:t>
            </w:r>
          </w:p>
          <w:p w14:paraId="3FA88C94" w14:textId="77777777" w:rsidR="009A0257" w:rsidRPr="00457233" w:rsidRDefault="009A0257" w:rsidP="009A025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zapisywać cyframi poda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ne słownie godziny</w:t>
            </w:r>
          </w:p>
          <w:p w14:paraId="4025DECF" w14:textId="77777777" w:rsidR="00315EA2" w:rsidRPr="00457233" w:rsidRDefault="009A0257" w:rsidP="0092372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wyrażać upływ czasu w różnych jednostkach</w:t>
            </w:r>
          </w:p>
        </w:tc>
        <w:tc>
          <w:tcPr>
            <w:tcW w:w="3402" w:type="dxa"/>
          </w:tcPr>
          <w:p w14:paraId="07E18B43" w14:textId="77777777" w:rsidR="00315EA2" w:rsidRPr="00457233" w:rsidRDefault="00315EA2" w:rsidP="009A37E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600" w:rsidRPr="00457233" w14:paraId="77BA25B4" w14:textId="77777777" w:rsidTr="007C63C1">
        <w:tc>
          <w:tcPr>
            <w:tcW w:w="1701" w:type="dxa"/>
          </w:tcPr>
          <w:p w14:paraId="3A68B8A7" w14:textId="77777777" w:rsidR="00315EA2" w:rsidRPr="00457233" w:rsidRDefault="009A0257" w:rsidP="0002484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III. Działania pisemne</w:t>
            </w:r>
          </w:p>
        </w:tc>
        <w:tc>
          <w:tcPr>
            <w:tcW w:w="3118" w:type="dxa"/>
          </w:tcPr>
          <w:p w14:paraId="5E80A5A0" w14:textId="77777777" w:rsidR="008438CE" w:rsidRPr="00457233" w:rsidRDefault="008438CE" w:rsidP="008438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algorytm dodawania pisemnego</w:t>
            </w:r>
          </w:p>
          <w:p w14:paraId="085EC57E" w14:textId="77777777" w:rsidR="008438CE" w:rsidRPr="00457233" w:rsidRDefault="008438CE" w:rsidP="008438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algorytm odejmowania pisemnego</w:t>
            </w:r>
          </w:p>
          <w:p w14:paraId="36CB287F" w14:textId="77777777" w:rsidR="00D20CC2" w:rsidRPr="00457233" w:rsidRDefault="00D20CC2" w:rsidP="00D20CC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algorytm mnożenia pisemnego przez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liczby jednocyfrowe</w:t>
            </w:r>
          </w:p>
          <w:p w14:paraId="2ADD730B" w14:textId="77777777" w:rsidR="00315EA2" w:rsidRPr="00457233" w:rsidRDefault="00D20CC2" w:rsidP="008438C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algorytm dzielenia pisemnego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przez liczby jednocyfrowe</w:t>
            </w:r>
          </w:p>
        </w:tc>
        <w:tc>
          <w:tcPr>
            <w:tcW w:w="3118" w:type="dxa"/>
          </w:tcPr>
          <w:p w14:paraId="0C933DD9" w14:textId="77777777" w:rsidR="00315EA2" w:rsidRPr="00457233" w:rsidRDefault="00315EA2" w:rsidP="00D20CC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</w:tcPr>
          <w:p w14:paraId="07B860F0" w14:textId="77777777" w:rsidR="008438CE" w:rsidRPr="00457233" w:rsidRDefault="008438CE" w:rsidP="00D20CC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dodawać pisemnie liczby bez przekraczania progu dziesiątkowego i</w:t>
            </w:r>
            <w:r w:rsidR="00024844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z</w:t>
            </w:r>
            <w:r w:rsidR="00024844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przekraczaniem jednego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progu dziesiątkowego</w:t>
            </w:r>
          </w:p>
          <w:p w14:paraId="476B8604" w14:textId="77777777" w:rsidR="008438CE" w:rsidRPr="00457233" w:rsidRDefault="008438CE" w:rsidP="00D20CC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odejmować pisemnie liczby bez przekraczania progu dziesiątkowego i</w:t>
            </w:r>
            <w:r w:rsidR="00024844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z</w:t>
            </w:r>
            <w:r w:rsidR="00024844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przekraczaniem jednego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progu dziesiątkowego,</w:t>
            </w:r>
          </w:p>
          <w:p w14:paraId="03013574" w14:textId="77777777" w:rsidR="00D20CC2" w:rsidRPr="00457233" w:rsidRDefault="00D20CC2" w:rsidP="00D20CC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mnożyć pisemnie liczby dwucyfrowe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przez jednocyfrowe</w:t>
            </w:r>
          </w:p>
          <w:p w14:paraId="606C4921" w14:textId="77777777" w:rsidR="00D20CC2" w:rsidRPr="00457233" w:rsidRDefault="00D20CC2" w:rsidP="00D20CC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powiększać liczby </w:t>
            </w:r>
            <w:r w:rsidRPr="00457233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razy</w:t>
            </w:r>
          </w:p>
          <w:p w14:paraId="353E545A" w14:textId="77777777" w:rsidR="00D20CC2" w:rsidRPr="00457233" w:rsidRDefault="00D20CC2" w:rsidP="00D20CC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dzielić pisemnie liczby wielocyfrowe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przez jednocyfrowe</w:t>
            </w:r>
          </w:p>
          <w:p w14:paraId="3336D79D" w14:textId="77777777" w:rsidR="008438CE" w:rsidRPr="00457233" w:rsidRDefault="00D20CC2" w:rsidP="0002484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pomniejszać liczbę </w:t>
            </w:r>
            <w:r w:rsidRPr="0045723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 w:rsidRPr="00457233">
              <w:rPr>
                <w:rFonts w:ascii="Arial" w:hAnsi="Arial" w:cs="Arial"/>
                <w:sz w:val="18"/>
                <w:szCs w:val="18"/>
              </w:rPr>
              <w:t>razy</w:t>
            </w:r>
          </w:p>
        </w:tc>
        <w:tc>
          <w:tcPr>
            <w:tcW w:w="3402" w:type="dxa"/>
          </w:tcPr>
          <w:p w14:paraId="59FA707C" w14:textId="77777777" w:rsidR="00315EA2" w:rsidRPr="00457233" w:rsidRDefault="00315EA2" w:rsidP="009A37E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600" w:rsidRPr="00457233" w14:paraId="19FE1B91" w14:textId="77777777" w:rsidTr="007C63C1">
        <w:tc>
          <w:tcPr>
            <w:tcW w:w="1701" w:type="dxa"/>
          </w:tcPr>
          <w:p w14:paraId="3B45505E" w14:textId="77777777" w:rsidR="00315EA2" w:rsidRPr="00457233" w:rsidRDefault="00D20CC2" w:rsidP="005718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IV. Figury geometryczne</w:t>
            </w:r>
          </w:p>
        </w:tc>
        <w:tc>
          <w:tcPr>
            <w:tcW w:w="3118" w:type="dxa"/>
            <w:shd w:val="clear" w:color="auto" w:fill="auto"/>
          </w:tcPr>
          <w:p w14:paraId="6D29083A" w14:textId="77777777" w:rsidR="00D26808" w:rsidRPr="00457233" w:rsidRDefault="001A445E" w:rsidP="001A44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podstawowe figury geometryczne</w:t>
            </w:r>
          </w:p>
          <w:p w14:paraId="5A2D905B" w14:textId="77777777" w:rsidR="00D26808" w:rsidRPr="00457233" w:rsidRDefault="00D26808" w:rsidP="00D2680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jednostki długości</w:t>
            </w:r>
          </w:p>
          <w:p w14:paraId="2107D37E" w14:textId="77777777" w:rsidR="00D26808" w:rsidRPr="00457233" w:rsidRDefault="00D26808" w:rsidP="00D2680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zależności pomiędzy jednostkami długości</w:t>
            </w:r>
          </w:p>
          <w:p w14:paraId="444959D9" w14:textId="77777777" w:rsidR="00D26808" w:rsidRPr="00457233" w:rsidRDefault="00D26808" w:rsidP="00D2680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pojęcie kąta</w:t>
            </w:r>
          </w:p>
          <w:p w14:paraId="4D08A1D6" w14:textId="77777777" w:rsidR="00D26808" w:rsidRPr="00457233" w:rsidRDefault="00D26808" w:rsidP="00D2680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rodzaje kątów</w:t>
            </w:r>
            <w:r w:rsidR="00024844" w:rsidRPr="00457233">
              <w:rPr>
                <w:rFonts w:ascii="Arial" w:hAnsi="Arial" w:cs="Arial"/>
                <w:sz w:val="18"/>
                <w:szCs w:val="18"/>
              </w:rPr>
              <w:t>: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 xml:space="preserve"> prosty, ostry, rozwarty</w:t>
            </w:r>
          </w:p>
          <w:p w14:paraId="5F357DEF" w14:textId="77777777" w:rsidR="00AA3016" w:rsidRPr="00457233" w:rsidRDefault="00AA3016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jednostkę miary kąta</w:t>
            </w:r>
          </w:p>
          <w:p w14:paraId="222D28F2" w14:textId="77777777" w:rsidR="00AA3016" w:rsidRPr="00457233" w:rsidRDefault="00AA3016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pojęcie wielokąta</w:t>
            </w:r>
          </w:p>
          <w:p w14:paraId="39888DB4" w14:textId="77777777" w:rsidR="00AA3016" w:rsidRPr="00457233" w:rsidRDefault="00AA3016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elementy wielokątów oraz ich nazwy</w:t>
            </w:r>
          </w:p>
          <w:p w14:paraId="46B0F84C" w14:textId="77777777" w:rsidR="0021320F" w:rsidRPr="00457233" w:rsidRDefault="0021320F" w:rsidP="0021320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pojęcia: prostokąt, kwadrat</w:t>
            </w:r>
          </w:p>
          <w:p w14:paraId="0E326782" w14:textId="77777777" w:rsidR="0021320F" w:rsidRPr="00457233" w:rsidRDefault="0021320F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własności prostokąta i</w:t>
            </w:r>
            <w:r w:rsidR="00024844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kwadratu</w:t>
            </w:r>
          </w:p>
          <w:p w14:paraId="3EB9AF48" w14:textId="77777777" w:rsidR="00D26808" w:rsidRPr="00457233" w:rsidRDefault="00303A3B" w:rsidP="00303A3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sposób obliczania obwodów prostokątów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i</w:t>
            </w:r>
            <w:r w:rsidR="008F0107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kwadratów</w:t>
            </w:r>
          </w:p>
          <w:p w14:paraId="74863AD0" w14:textId="77777777" w:rsidR="00F96389" w:rsidRPr="00457233" w:rsidRDefault="00F96389" w:rsidP="00F9638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pojęcia koła i</w:t>
            </w:r>
            <w:r w:rsidR="00024844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okręgu</w:t>
            </w:r>
          </w:p>
          <w:p w14:paraId="5C8B3FB6" w14:textId="77777777" w:rsidR="00F96389" w:rsidRPr="00457233" w:rsidRDefault="00F96389" w:rsidP="0002484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elementy koła i</w:t>
            </w:r>
            <w:r w:rsidR="00024844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okręgu</w:t>
            </w:r>
          </w:p>
        </w:tc>
        <w:tc>
          <w:tcPr>
            <w:tcW w:w="3118" w:type="dxa"/>
          </w:tcPr>
          <w:p w14:paraId="65181696" w14:textId="77777777" w:rsidR="00304D17" w:rsidRPr="00457233" w:rsidRDefault="001A445E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pojęcia: prosta, półprosta, odcinek</w:t>
            </w:r>
          </w:p>
          <w:p w14:paraId="682760CA" w14:textId="77777777" w:rsidR="00304D17" w:rsidRPr="00457233" w:rsidRDefault="00304D17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 xml:space="preserve"> prostych prostopadłych</w:t>
            </w:r>
          </w:p>
          <w:p w14:paraId="49B91F97" w14:textId="77777777" w:rsidR="00304D17" w:rsidRPr="00457233" w:rsidRDefault="00304D17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 xml:space="preserve"> prostych równoległych</w:t>
            </w:r>
          </w:p>
          <w:p w14:paraId="5DFDC782" w14:textId="77777777" w:rsidR="00304D17" w:rsidRPr="00457233" w:rsidRDefault="00D26808" w:rsidP="0002484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możliwość stosowania róż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norodnych jednostek długości</w:t>
            </w:r>
          </w:p>
        </w:tc>
        <w:tc>
          <w:tcPr>
            <w:tcW w:w="4535" w:type="dxa"/>
          </w:tcPr>
          <w:p w14:paraId="6BDBB664" w14:textId="77777777" w:rsidR="001A445E" w:rsidRPr="00457233" w:rsidRDefault="001A445E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rozpoznawać po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dstawowe figury geometryczne</w:t>
            </w:r>
          </w:p>
          <w:p w14:paraId="66F1174E" w14:textId="77777777" w:rsidR="00304D17" w:rsidRPr="00457233" w:rsidRDefault="001A445E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podstawowe figury geometryczne</w:t>
            </w:r>
          </w:p>
          <w:p w14:paraId="4A180AA4" w14:textId="77777777" w:rsidR="00304D17" w:rsidRPr="00457233" w:rsidRDefault="00304D17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rozpoznawać proste prosto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padłe oraz proste równoległe</w:t>
            </w:r>
          </w:p>
          <w:p w14:paraId="175D005C" w14:textId="77777777" w:rsidR="00304D17" w:rsidRPr="00457233" w:rsidRDefault="00304D17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proste prostopadłe oraz proste równoległe</w:t>
            </w:r>
            <w:r w:rsidR="00024844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na papierze w</w:t>
            </w:r>
            <w:r w:rsidR="008F0107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kratkę</w:t>
            </w:r>
          </w:p>
          <w:p w14:paraId="65E38789" w14:textId="77777777" w:rsidR="00D26808" w:rsidRPr="00457233" w:rsidRDefault="00D26808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rozpoznawać odcinki prostopadłe oraz odcinki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 xml:space="preserve"> równoległe</w:t>
            </w:r>
          </w:p>
          <w:p w14:paraId="64D382DC" w14:textId="77777777" w:rsidR="00D26808" w:rsidRPr="00457233" w:rsidRDefault="00D26808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zamieniać jednostki długości</w:t>
            </w:r>
          </w:p>
          <w:p w14:paraId="215027F0" w14:textId="77777777" w:rsidR="00D26808" w:rsidRPr="00457233" w:rsidRDefault="00D26808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mierzyć długości odcinków</w:t>
            </w:r>
          </w:p>
          <w:p w14:paraId="1B18D8E3" w14:textId="77777777" w:rsidR="00D26808" w:rsidRPr="00457233" w:rsidRDefault="00D26808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odcinki d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anej długości</w:t>
            </w:r>
          </w:p>
          <w:p w14:paraId="234546DF" w14:textId="77777777" w:rsidR="00D26808" w:rsidRPr="00457233" w:rsidRDefault="00D26808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klasyfikować kąty</w:t>
            </w:r>
          </w:p>
          <w:p w14:paraId="33BC9AA6" w14:textId="77777777" w:rsidR="00D26808" w:rsidRPr="00457233" w:rsidRDefault="00D26808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ić poszczególne rodzaje kątów</w:t>
            </w:r>
          </w:p>
          <w:p w14:paraId="6585B0A3" w14:textId="77777777" w:rsidR="00AA3016" w:rsidRPr="00457233" w:rsidRDefault="00AA3016" w:rsidP="00AA30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mierzyć kąty</w:t>
            </w:r>
          </w:p>
          <w:p w14:paraId="54D6515A" w14:textId="77777777" w:rsidR="00B02631" w:rsidRPr="00457233" w:rsidRDefault="00B02631" w:rsidP="00B026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nazwać wielokąt na podstawie jego cech</w:t>
            </w:r>
          </w:p>
          <w:p w14:paraId="3CFBD85D" w14:textId="77777777" w:rsidR="0021320F" w:rsidRPr="00457233" w:rsidRDefault="0021320F" w:rsidP="0021320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prostokąt, kwadrat o danych wymiarach lub przystający do danego</w:t>
            </w:r>
            <w:r w:rsidR="00024844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na papierze w kratkę</w:t>
            </w:r>
          </w:p>
          <w:p w14:paraId="24A84C7E" w14:textId="77777777" w:rsidR="00D26808" w:rsidRPr="00457233" w:rsidRDefault="0021320F" w:rsidP="0021320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wyróżniać spośród czwo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 xml:space="preserve">rokątów prostokąty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lastRenderedPageBreak/>
              <w:t>i</w:t>
            </w:r>
            <w:r w:rsidR="008F0107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kwadraty</w:t>
            </w:r>
          </w:p>
          <w:p w14:paraId="678B360B" w14:textId="77777777" w:rsidR="00303A3B" w:rsidRPr="00457233" w:rsidRDefault="00303A3B" w:rsidP="00303A3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 xml:space="preserve"> obwody prostokąta i</w:t>
            </w:r>
            <w:r w:rsidR="008F0107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kwadratu</w:t>
            </w:r>
          </w:p>
          <w:p w14:paraId="62A52DA5" w14:textId="77777777" w:rsidR="00F96389" w:rsidRPr="00457233" w:rsidRDefault="00F96389" w:rsidP="00F9638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wyróżniać spośród 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figur płaskich koła i</w:t>
            </w:r>
            <w:r w:rsidR="008F0107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okręgi</w:t>
            </w:r>
          </w:p>
          <w:p w14:paraId="75D4F120" w14:textId="77777777" w:rsidR="00304D17" w:rsidRPr="00457233" w:rsidRDefault="00F96389" w:rsidP="008F01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ko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ło i</w:t>
            </w:r>
            <w:r w:rsidR="008F0107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740E3F" w:rsidRPr="00457233">
              <w:rPr>
                <w:rFonts w:ascii="Arial" w:hAnsi="Arial" w:cs="Arial"/>
                <w:sz w:val="18"/>
                <w:szCs w:val="18"/>
              </w:rPr>
              <w:t>okrąg o danym promieniu</w:t>
            </w:r>
          </w:p>
        </w:tc>
        <w:tc>
          <w:tcPr>
            <w:tcW w:w="3402" w:type="dxa"/>
          </w:tcPr>
          <w:p w14:paraId="05333ED5" w14:textId="77777777" w:rsidR="00315EA2" w:rsidRPr="00457233" w:rsidRDefault="00315EA2" w:rsidP="009A37E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600" w:rsidRPr="00457233" w14:paraId="040F270D" w14:textId="77777777" w:rsidTr="007C63C1">
        <w:trPr>
          <w:trHeight w:val="83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4744744" w14:textId="77777777" w:rsidR="00315EA2" w:rsidRPr="00457233" w:rsidRDefault="009F7FD4" w:rsidP="008F0107">
            <w:pPr>
              <w:pStyle w:val="Bezodstpw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V. Ułamki zwykłe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3BDEE162" w14:textId="77777777" w:rsidR="00DA04D3" w:rsidRPr="00457233" w:rsidRDefault="00DA04D3" w:rsidP="00DA04D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ułamka</w:t>
            </w:r>
            <w:r w:rsidR="00FF1A1D" w:rsidRPr="00457233">
              <w:rPr>
                <w:rFonts w:ascii="Arial" w:hAnsi="Arial" w:cs="Arial"/>
                <w:sz w:val="18"/>
                <w:szCs w:val="18"/>
              </w:rPr>
              <w:t xml:space="preserve"> jako części całości</w:t>
            </w:r>
          </w:p>
          <w:p w14:paraId="707932BB" w14:textId="77777777" w:rsidR="00DA04D3" w:rsidRPr="00457233" w:rsidRDefault="00DA04D3" w:rsidP="0002484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</w:t>
            </w:r>
            <w:r w:rsidR="00FF1A1D" w:rsidRPr="00457233">
              <w:rPr>
                <w:rFonts w:ascii="Arial" w:hAnsi="Arial" w:cs="Arial"/>
                <w:sz w:val="18"/>
                <w:szCs w:val="18"/>
              </w:rPr>
              <w:t xml:space="preserve"> ułamka zwykłego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49C30BC" w14:textId="77777777" w:rsidR="00DA04D3" w:rsidRPr="00457233" w:rsidRDefault="00DA04D3" w:rsidP="008F01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ułamka jako części całości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27067F6E" w14:textId="77777777" w:rsidR="00FF1A1D" w:rsidRPr="00457233" w:rsidRDefault="00DA04D3" w:rsidP="00DA04D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zapisywać słownie ułamek zwykły</w:t>
            </w:r>
          </w:p>
          <w:p w14:paraId="3F535E6D" w14:textId="77777777" w:rsidR="00DA04D3" w:rsidRPr="00457233" w:rsidRDefault="00DA04D3" w:rsidP="00DA04D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zaznaczać część</w:t>
            </w:r>
            <w:r w:rsidR="008F0107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figury określoną ułamkiem</w:t>
            </w:r>
          </w:p>
          <w:p w14:paraId="7C5A4FAA" w14:textId="77777777" w:rsidR="00DA04D3" w:rsidRPr="00457233" w:rsidRDefault="00DA04D3" w:rsidP="00DA04D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zapisywać słownie ułamek</w:t>
            </w:r>
            <w:r w:rsidR="008F0107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5671" w:rsidRPr="00457233">
              <w:rPr>
                <w:rFonts w:ascii="Arial" w:hAnsi="Arial" w:cs="Arial"/>
                <w:sz w:val="18"/>
                <w:szCs w:val="18"/>
              </w:rPr>
              <w:t>zwykły i</w:t>
            </w:r>
            <w:r w:rsidR="008F0107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4A5671" w:rsidRPr="00457233">
              <w:rPr>
                <w:rFonts w:ascii="Arial" w:hAnsi="Arial" w:cs="Arial"/>
                <w:sz w:val="18"/>
                <w:szCs w:val="18"/>
              </w:rPr>
              <w:t>liczbę mieszaną</w:t>
            </w:r>
          </w:p>
          <w:p w14:paraId="2FAF2552" w14:textId="77777777" w:rsidR="00315EA2" w:rsidRPr="00457233" w:rsidRDefault="00DA04D3" w:rsidP="00C9620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porównywać ułamki zwykłe o</w:t>
            </w:r>
            <w:r w:rsidR="008F0107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równych mianownik</w:t>
            </w:r>
            <w:r w:rsidR="004A5671" w:rsidRPr="00457233">
              <w:rPr>
                <w:rFonts w:ascii="Arial" w:hAnsi="Arial" w:cs="Arial"/>
                <w:sz w:val="18"/>
                <w:szCs w:val="18"/>
              </w:rPr>
              <w:t>ach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D37784E" w14:textId="77777777" w:rsidR="00315EA2" w:rsidRPr="00457233" w:rsidRDefault="00315EA2" w:rsidP="009A37E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4D3" w:rsidRPr="00457233" w14:paraId="3534C61A" w14:textId="77777777" w:rsidTr="007C63C1">
        <w:trPr>
          <w:trHeight w:val="44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459C19D" w14:textId="77777777" w:rsidR="00DA04D3" w:rsidRPr="00457233" w:rsidRDefault="00DA04D3" w:rsidP="008F01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VI. Ułamki dziesiętne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2657E1A" w14:textId="77777777" w:rsidR="00DA04D3" w:rsidRPr="00457233" w:rsidRDefault="00DA04D3" w:rsidP="003676C6">
            <w:pPr>
              <w:pStyle w:val="Bezodstpw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dwie</w:t>
            </w:r>
            <w:r w:rsidR="00FF1A1D" w:rsidRPr="00457233">
              <w:rPr>
                <w:rFonts w:ascii="Arial" w:hAnsi="Arial" w:cs="Arial"/>
                <w:sz w:val="18"/>
                <w:szCs w:val="18"/>
              </w:rPr>
              <w:t xml:space="preserve"> postaci ułamka dziesiętnego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AA36BA8" w14:textId="77777777" w:rsidR="00DA04D3" w:rsidRPr="00457233" w:rsidRDefault="00DA04D3" w:rsidP="00DA04D3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4A65FF6C" w14:textId="77777777" w:rsidR="00DA04D3" w:rsidRPr="00457233" w:rsidRDefault="00DA04D3" w:rsidP="00DA04D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zapisywać </w:t>
            </w:r>
            <w:r w:rsidR="00FF1A1D" w:rsidRPr="00457233">
              <w:rPr>
                <w:rFonts w:ascii="Arial" w:hAnsi="Arial" w:cs="Arial"/>
                <w:sz w:val="18"/>
                <w:szCs w:val="18"/>
              </w:rPr>
              <w:t>i</w:t>
            </w:r>
            <w:r w:rsidR="00283C21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FF1A1D" w:rsidRPr="00457233">
              <w:rPr>
                <w:rFonts w:ascii="Arial" w:hAnsi="Arial" w:cs="Arial"/>
                <w:sz w:val="18"/>
                <w:szCs w:val="18"/>
              </w:rPr>
              <w:t>odczytywać ułamki dziesiętne</w:t>
            </w:r>
          </w:p>
          <w:p w14:paraId="4604A195" w14:textId="77777777" w:rsidR="00DA04D3" w:rsidRPr="00457233" w:rsidRDefault="00DA04D3" w:rsidP="00C9620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porównywać dwa ułamki dziesiętne o</w:t>
            </w:r>
            <w:r w:rsidR="00283C21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tej samej liczbi</w:t>
            </w:r>
            <w:r w:rsidR="004A5671" w:rsidRPr="00457233">
              <w:rPr>
                <w:rFonts w:ascii="Arial" w:hAnsi="Arial" w:cs="Arial"/>
                <w:sz w:val="18"/>
                <w:szCs w:val="18"/>
              </w:rPr>
              <w:t>e cyfr po przecinku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AB7B8AE" w14:textId="77777777" w:rsidR="00DA04D3" w:rsidRPr="00457233" w:rsidRDefault="00DA04D3" w:rsidP="009A37E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4D3" w:rsidRPr="00457233" w14:paraId="35DA5241" w14:textId="77777777" w:rsidTr="007C63C1">
        <w:trPr>
          <w:trHeight w:val="4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4A09395" w14:textId="77777777" w:rsidR="00DA04D3" w:rsidRPr="00457233" w:rsidRDefault="00FB3233" w:rsidP="0045642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VII. Pola figur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F4AA78C" w14:textId="77777777" w:rsidR="00DF77D5" w:rsidRPr="00457233" w:rsidRDefault="00DF77D5" w:rsidP="0045642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kwadratu jednostkowego</w:t>
            </w:r>
          </w:p>
          <w:p w14:paraId="4E0A9FB1" w14:textId="77777777" w:rsidR="00DF77D5" w:rsidRPr="00457233" w:rsidRDefault="00DF77D5" w:rsidP="0045642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4A16EE" w:rsidRPr="00457233">
              <w:rPr>
                <w:rFonts w:ascii="Arial" w:hAnsi="Arial" w:cs="Arial"/>
                <w:sz w:val="18"/>
                <w:szCs w:val="18"/>
              </w:rPr>
              <w:t>jednostki pola</w:t>
            </w:r>
          </w:p>
          <w:p w14:paraId="089D307B" w14:textId="77777777" w:rsidR="00DA04D3" w:rsidRPr="00457233" w:rsidRDefault="00DF77D5" w:rsidP="00C9620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 xml:space="preserve">• algorytm obliczania pola prostokąta </w:t>
            </w:r>
            <w:r w:rsidR="008F0107" w:rsidRPr="00457233">
              <w:rPr>
                <w:rFonts w:ascii="Arial" w:hAnsi="Arial" w:cs="Arial"/>
                <w:sz w:val="18"/>
                <w:szCs w:val="18"/>
              </w:rPr>
              <w:t>i </w:t>
            </w:r>
            <w:r w:rsidR="004A16EE" w:rsidRPr="00457233">
              <w:rPr>
                <w:rFonts w:ascii="Arial" w:hAnsi="Arial" w:cs="Arial"/>
                <w:sz w:val="18"/>
                <w:szCs w:val="18"/>
              </w:rPr>
              <w:t>kwadratu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15996BC" w14:textId="77777777" w:rsidR="00DA04D3" w:rsidRPr="00457233" w:rsidRDefault="00DF77D5" w:rsidP="00DF77D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pojęcie pola jako liczby kwadratów </w:t>
            </w:r>
            <w:r w:rsidR="004A16EE" w:rsidRPr="00457233">
              <w:rPr>
                <w:rFonts w:ascii="Arial" w:hAnsi="Arial" w:cs="Arial"/>
                <w:sz w:val="18"/>
                <w:szCs w:val="18"/>
              </w:rPr>
              <w:t>jednostkowych.</w:t>
            </w:r>
          </w:p>
          <w:p w14:paraId="34F858AE" w14:textId="77777777" w:rsidR="00DF77D5" w:rsidRPr="00457233" w:rsidRDefault="00DF77D5" w:rsidP="00DF77D5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366ECF66" w14:textId="77777777" w:rsidR="003676C6" w:rsidRPr="00457233" w:rsidRDefault="00DF77D5" w:rsidP="003676C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mierzyć pola figur</w:t>
            </w:r>
            <w:r w:rsidR="003676C6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kwadratami jednostkowymi</w:t>
            </w:r>
          </w:p>
          <w:p w14:paraId="54173AC5" w14:textId="77777777" w:rsidR="00DA04D3" w:rsidRPr="00457233" w:rsidRDefault="0045642F" w:rsidP="003676C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pola prostokątów i</w:t>
            </w:r>
            <w:r w:rsidR="003676C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kwadratów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A3672AF" w14:textId="77777777" w:rsidR="00DA04D3" w:rsidRPr="00457233" w:rsidRDefault="00DA04D3" w:rsidP="009A37E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4D3" w:rsidRPr="00457233" w14:paraId="25711C45" w14:textId="77777777" w:rsidTr="007C63C1">
        <w:trPr>
          <w:trHeight w:val="505"/>
        </w:trPr>
        <w:tc>
          <w:tcPr>
            <w:tcW w:w="1701" w:type="dxa"/>
            <w:tcBorders>
              <w:top w:val="single" w:sz="4" w:space="0" w:color="auto"/>
            </w:tcBorders>
          </w:tcPr>
          <w:p w14:paraId="139267AD" w14:textId="77777777" w:rsidR="00DA04D3" w:rsidRPr="00457233" w:rsidRDefault="0045642F" w:rsidP="003676C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VIII. Prostopadłościany</w:t>
            </w:r>
            <w:r w:rsidR="008F0107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i</w:t>
            </w:r>
            <w:r w:rsidR="008F0107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sześciany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2A00613" w14:textId="77777777" w:rsidR="00DA04D3" w:rsidRPr="00457233" w:rsidRDefault="0045642F" w:rsidP="008F0107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prostopadłościanu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001609E2" w14:textId="77777777" w:rsidR="00DA04D3" w:rsidRPr="00457233" w:rsidRDefault="00DA04D3" w:rsidP="0045642F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6885C3B1" w14:textId="77777777" w:rsidR="00DA04D3" w:rsidRPr="00457233" w:rsidRDefault="0045642F" w:rsidP="003676C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wyróżniać prostopadłościany </w:t>
            </w:r>
            <w:r w:rsidR="004A16EE" w:rsidRPr="00457233">
              <w:rPr>
                <w:rFonts w:ascii="Arial" w:hAnsi="Arial" w:cs="Arial"/>
                <w:sz w:val="18"/>
                <w:szCs w:val="18"/>
              </w:rPr>
              <w:t>spośród figur przestrzennych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EB15E07" w14:textId="77777777" w:rsidR="00DA04D3" w:rsidRPr="00457233" w:rsidRDefault="00DA04D3" w:rsidP="009A37E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5641ED" w14:textId="77777777" w:rsidR="00572CAF" w:rsidRPr="00457233" w:rsidRDefault="00572CAF" w:rsidP="00CC3CBD">
      <w:pPr>
        <w:pStyle w:val="Bezodstpw"/>
        <w:rPr>
          <w:rFonts w:ascii="Arial" w:hAnsi="Arial" w:cs="Arial"/>
        </w:rPr>
      </w:pPr>
    </w:p>
    <w:p w14:paraId="2B2C3083" w14:textId="77777777" w:rsidR="00566A80" w:rsidRDefault="00566A80" w:rsidP="007E31F0">
      <w:pPr>
        <w:pStyle w:val="Bezodstpw"/>
        <w:rPr>
          <w:rFonts w:ascii="Arial" w:eastAsia="Calibri" w:hAnsi="Arial" w:cs="Arial"/>
          <w:b/>
          <w:sz w:val="22"/>
          <w:szCs w:val="22"/>
          <w:u w:val="single"/>
        </w:rPr>
      </w:pPr>
    </w:p>
    <w:p w14:paraId="594DDE8A" w14:textId="77777777" w:rsidR="007E31F0" w:rsidRPr="00081340" w:rsidRDefault="007E31F0" w:rsidP="007E31F0">
      <w:pPr>
        <w:pStyle w:val="Bezodstpw"/>
        <w:rPr>
          <w:rFonts w:ascii="Arial" w:eastAsia="Calibri" w:hAnsi="Arial" w:cs="Arial"/>
          <w:b/>
          <w:sz w:val="22"/>
          <w:szCs w:val="22"/>
          <w:u w:val="single"/>
        </w:rPr>
      </w:pPr>
      <w:r w:rsidRPr="00081340">
        <w:rPr>
          <w:rFonts w:ascii="Arial" w:eastAsia="Calibri" w:hAnsi="Arial" w:cs="Arial"/>
          <w:b/>
          <w:sz w:val="22"/>
          <w:szCs w:val="22"/>
          <w:u w:val="single"/>
        </w:rPr>
        <w:t>Wymagania  na ocenę dostateczną</w:t>
      </w:r>
      <w:r w:rsidR="00572CAF" w:rsidRPr="00081340">
        <w:rPr>
          <w:rFonts w:ascii="Arial" w:eastAsia="Calibri" w:hAnsi="Arial" w:cs="Arial"/>
          <w:b/>
          <w:sz w:val="22"/>
          <w:szCs w:val="22"/>
          <w:u w:val="single"/>
        </w:rPr>
        <w:t xml:space="preserve"> (3)</w:t>
      </w:r>
    </w:p>
    <w:p w14:paraId="1B5F42E1" w14:textId="77777777" w:rsidR="00566015" w:rsidRPr="00081340" w:rsidRDefault="00DF1100" w:rsidP="00DF1100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81340">
        <w:rPr>
          <w:rFonts w:ascii="Arial" w:hAnsi="Arial" w:cs="Arial"/>
          <w:color w:val="000000"/>
          <w:sz w:val="22"/>
          <w:szCs w:val="22"/>
        </w:rPr>
        <w:t>obejmują wiadomości stosunkowo łatwe do opanowania, przydatne w</w:t>
      </w:r>
      <w:r w:rsidR="00D0507A" w:rsidRPr="00081340">
        <w:rPr>
          <w:rFonts w:ascii="Arial" w:hAnsi="Arial" w:cs="Arial"/>
          <w:color w:val="000000"/>
          <w:sz w:val="22"/>
          <w:szCs w:val="22"/>
        </w:rPr>
        <w:t> </w:t>
      </w:r>
      <w:r w:rsidRPr="00081340">
        <w:rPr>
          <w:rFonts w:ascii="Arial" w:hAnsi="Arial" w:cs="Arial"/>
          <w:color w:val="000000"/>
          <w:sz w:val="22"/>
          <w:szCs w:val="22"/>
        </w:rPr>
        <w:t>życiu codziennym, bez których nie jest możliwe kontynuowanie dalszej nauki.</w:t>
      </w:r>
    </w:p>
    <w:p w14:paraId="3095770C" w14:textId="77777777" w:rsidR="000F25C8" w:rsidRDefault="00566015" w:rsidP="00C37074">
      <w:pPr>
        <w:pStyle w:val="Bezodstpw"/>
        <w:rPr>
          <w:rFonts w:ascii="Arial" w:eastAsia="Calibri" w:hAnsi="Arial" w:cs="Arial"/>
          <w:sz w:val="22"/>
          <w:szCs w:val="22"/>
        </w:rPr>
      </w:pPr>
      <w:r w:rsidRPr="00081340">
        <w:rPr>
          <w:rFonts w:ascii="Arial" w:eastAsia="Calibri" w:hAnsi="Arial" w:cs="Arial"/>
          <w:sz w:val="22"/>
          <w:szCs w:val="22"/>
        </w:rPr>
        <w:t>Uczeń (opróc</w:t>
      </w:r>
      <w:r w:rsidR="00FD6FF5" w:rsidRPr="00081340">
        <w:rPr>
          <w:rFonts w:ascii="Arial" w:eastAsia="Calibri" w:hAnsi="Arial" w:cs="Arial"/>
          <w:sz w:val="22"/>
          <w:szCs w:val="22"/>
        </w:rPr>
        <w:t>z spełnienia wymagań na ocenę dopuszczającą</w:t>
      </w:r>
      <w:r w:rsidRPr="00081340">
        <w:rPr>
          <w:rFonts w:ascii="Arial" w:eastAsia="Calibri" w:hAnsi="Arial" w:cs="Arial"/>
          <w:sz w:val="22"/>
          <w:szCs w:val="22"/>
        </w:rPr>
        <w:t>):</w:t>
      </w:r>
    </w:p>
    <w:p w14:paraId="7104E1DF" w14:textId="77777777" w:rsidR="00C114E6" w:rsidRPr="00081340" w:rsidRDefault="00C114E6" w:rsidP="00C37074">
      <w:pPr>
        <w:pStyle w:val="Bezodstpw"/>
        <w:rPr>
          <w:rFonts w:ascii="Arial" w:eastAsia="Calibri" w:hAnsi="Arial" w:cs="Arial"/>
          <w:sz w:val="22"/>
          <w:szCs w:val="22"/>
        </w:rPr>
      </w:pPr>
    </w:p>
    <w:tbl>
      <w:tblPr>
        <w:tblW w:w="15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8"/>
        <w:gridCol w:w="3118"/>
        <w:gridCol w:w="4535"/>
        <w:gridCol w:w="3371"/>
        <w:gridCol w:w="31"/>
      </w:tblGrid>
      <w:tr w:rsidR="007E31F0" w:rsidRPr="00081340" w14:paraId="79F02B4A" w14:textId="77777777" w:rsidTr="00566A80">
        <w:trPr>
          <w:gridAfter w:val="1"/>
          <w:wAfter w:w="31" w:type="dxa"/>
          <w:trHeight w:val="355"/>
        </w:trPr>
        <w:tc>
          <w:tcPr>
            <w:tcW w:w="1701" w:type="dxa"/>
            <w:vMerge w:val="restart"/>
            <w:vAlign w:val="center"/>
          </w:tcPr>
          <w:p w14:paraId="635A1209" w14:textId="77777777" w:rsidR="007E31F0" w:rsidRPr="00081340" w:rsidRDefault="004D24D3" w:rsidP="00244926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</w:t>
            </w:r>
            <w:r w:rsidR="00244926">
              <w:rPr>
                <w:rFonts w:ascii="Arial" w:hAnsi="Arial" w:cs="Arial"/>
                <w:sz w:val="22"/>
                <w:szCs w:val="22"/>
              </w:rPr>
              <w:t>DZIAŁ</w:t>
            </w:r>
          </w:p>
        </w:tc>
        <w:tc>
          <w:tcPr>
            <w:tcW w:w="14142" w:type="dxa"/>
            <w:gridSpan w:val="4"/>
            <w:tcBorders>
              <w:bottom w:val="single" w:sz="4" w:space="0" w:color="auto"/>
            </w:tcBorders>
            <w:vAlign w:val="center"/>
          </w:tcPr>
          <w:p w14:paraId="1172BE03" w14:textId="77777777" w:rsidR="007E31F0" w:rsidRPr="00081340" w:rsidRDefault="007E31F0" w:rsidP="00C37F6F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 xml:space="preserve">CELE </w:t>
            </w:r>
            <w:smartTag w:uri="urn:schemas-microsoft-com:office:smarttags" w:element="PersonName">
              <w:r w:rsidRPr="00081340">
                <w:rPr>
                  <w:rFonts w:ascii="Arial" w:hAnsi="Arial" w:cs="Arial"/>
                  <w:sz w:val="22"/>
                  <w:szCs w:val="22"/>
                </w:rPr>
                <w:t>KS</w:t>
              </w:r>
            </w:smartTag>
            <w:r w:rsidRPr="00081340">
              <w:rPr>
                <w:rFonts w:ascii="Arial" w:hAnsi="Arial" w:cs="Arial"/>
                <w:sz w:val="22"/>
                <w:szCs w:val="22"/>
              </w:rPr>
              <w:t>ZTAŁCENIA W UJĘCIU OPERACYJNYM WRAZ Z OKREŚLENIEM WYMAGAŃ</w:t>
            </w:r>
          </w:p>
        </w:tc>
      </w:tr>
      <w:tr w:rsidR="007E31F0" w:rsidRPr="00457233" w14:paraId="78CB8234" w14:textId="77777777" w:rsidTr="00566A80">
        <w:trPr>
          <w:trHeight w:val="468"/>
        </w:trPr>
        <w:tc>
          <w:tcPr>
            <w:tcW w:w="1701" w:type="dxa"/>
            <w:vMerge/>
          </w:tcPr>
          <w:p w14:paraId="0DB9AA8D" w14:textId="77777777" w:rsidR="007E31F0" w:rsidRPr="00457233" w:rsidRDefault="007E31F0" w:rsidP="00423590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26D08FA8" w14:textId="77777777" w:rsidR="007E31F0" w:rsidRPr="00081340" w:rsidRDefault="007E31F0" w:rsidP="00C37F6F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KATEGORIA A</w:t>
            </w:r>
          </w:p>
          <w:p w14:paraId="2A23EEDC" w14:textId="77777777" w:rsidR="007E31F0" w:rsidRPr="00081340" w:rsidRDefault="007E31F0" w:rsidP="00C37F6F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UCZEŃ ZNA: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F8F24B2" w14:textId="77777777" w:rsidR="007E31F0" w:rsidRPr="00081340" w:rsidRDefault="007E31F0" w:rsidP="00C37F6F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KATEGORIA B</w:t>
            </w:r>
          </w:p>
          <w:p w14:paraId="717F9209" w14:textId="77777777" w:rsidR="007E31F0" w:rsidRPr="00081340" w:rsidRDefault="007E31F0" w:rsidP="00C37F6F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UCZEŃ ROZUMIE: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14:paraId="46124726" w14:textId="77777777" w:rsidR="007E31F0" w:rsidRPr="00081340" w:rsidRDefault="007E31F0" w:rsidP="00C37F6F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KATEGORIA C</w:t>
            </w:r>
          </w:p>
          <w:p w14:paraId="46405B97" w14:textId="77777777" w:rsidR="007E31F0" w:rsidRPr="00081340" w:rsidRDefault="007E31F0" w:rsidP="00C37F6F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UCZEŃ UMIE: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14:paraId="2E068114" w14:textId="77777777" w:rsidR="007E31F0" w:rsidRPr="00081340" w:rsidRDefault="007E31F0" w:rsidP="00C37F6F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KATEGORIA D</w:t>
            </w:r>
          </w:p>
          <w:p w14:paraId="4A92B235" w14:textId="77777777" w:rsidR="007E31F0" w:rsidRPr="00081340" w:rsidRDefault="007E31F0" w:rsidP="00C37F6F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UCZEŃ UMIE:</w:t>
            </w:r>
          </w:p>
        </w:tc>
      </w:tr>
      <w:tr w:rsidR="007E31F0" w:rsidRPr="00457233" w14:paraId="7F064355" w14:textId="77777777" w:rsidTr="00566A80">
        <w:trPr>
          <w:trHeight w:val="318"/>
        </w:trPr>
        <w:tc>
          <w:tcPr>
            <w:tcW w:w="1701" w:type="dxa"/>
            <w:tcBorders>
              <w:bottom w:val="single" w:sz="4" w:space="0" w:color="auto"/>
            </w:tcBorders>
          </w:tcPr>
          <w:p w14:paraId="324EF4C2" w14:textId="77777777" w:rsidR="007E31F0" w:rsidRPr="00457233" w:rsidRDefault="007E31F0" w:rsidP="00ED1D3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I. Liczby</w:t>
            </w:r>
            <w:r w:rsidR="00A457EC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i</w:t>
            </w:r>
            <w:r w:rsidR="00ED1D35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działania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A1097A9" w14:textId="77777777" w:rsidR="007E31F0" w:rsidRPr="00457233" w:rsidRDefault="00B93CF8" w:rsidP="004F031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prawo przemienności dodawania</w:t>
            </w:r>
          </w:p>
          <w:p w14:paraId="0996F86D" w14:textId="77777777" w:rsidR="00B86F25" w:rsidRPr="00457233" w:rsidRDefault="004E3214" w:rsidP="004F031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prawo przemienności mnożenia</w:t>
            </w:r>
          </w:p>
          <w:p w14:paraId="7FC532C1" w14:textId="77777777" w:rsidR="00BF2FA4" w:rsidRPr="00457233" w:rsidRDefault="00BF2FA4" w:rsidP="00BF2FA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potęgi</w:t>
            </w:r>
          </w:p>
          <w:p w14:paraId="4B39090E" w14:textId="77777777" w:rsidR="00B3689A" w:rsidRPr="00457233" w:rsidRDefault="00B3689A" w:rsidP="00B368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uporządkować podane w</w:t>
            </w:r>
            <w:r w:rsidR="00276C82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zadaniu informacje</w:t>
            </w:r>
          </w:p>
          <w:p w14:paraId="661D2A23" w14:textId="77777777" w:rsidR="00B3689A" w:rsidRPr="00457233" w:rsidRDefault="00B3689A" w:rsidP="00B368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zapisać rozwiązanie zadania tekstowego</w:t>
            </w:r>
          </w:p>
          <w:p w14:paraId="07E66892" w14:textId="77777777" w:rsidR="00BA5CE9" w:rsidRPr="00457233" w:rsidRDefault="00AF573C" w:rsidP="00276C8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kolejność wykonywania działań, gdy występują nawiasy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D465313" w14:textId="77777777" w:rsidR="007E31F0" w:rsidRPr="00457233" w:rsidRDefault="00802BF8" w:rsidP="0042359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porównywanie różnicowe</w:t>
            </w:r>
          </w:p>
          <w:p w14:paraId="7DEDD5EB" w14:textId="77777777" w:rsidR="00A255BC" w:rsidRPr="00457233" w:rsidRDefault="00CD2E6E" w:rsidP="00A255B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porównywanie ilorazowe</w:t>
            </w:r>
          </w:p>
          <w:p w14:paraId="2834864B" w14:textId="77777777" w:rsidR="00A255BC" w:rsidRPr="00457233" w:rsidRDefault="00A255BC" w:rsidP="0042359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że reszta jest mniejsza od dzielnika</w:t>
            </w:r>
          </w:p>
          <w:p w14:paraId="0210B0B5" w14:textId="77777777" w:rsidR="00C75327" w:rsidRPr="00457233" w:rsidRDefault="00B3689A" w:rsidP="00ED1D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potrzebę porządkowania podanych informacji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5557D1D7" w14:textId="77777777" w:rsidR="00B93CF8" w:rsidRPr="00457233" w:rsidRDefault="00B93CF8" w:rsidP="00B93CF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dopełniać składniki do określonej wartości,</w:t>
            </w:r>
          </w:p>
          <w:p w14:paraId="251A06E4" w14:textId="77777777" w:rsidR="007E31F0" w:rsidRPr="00457233" w:rsidRDefault="00B93CF8" w:rsidP="00C37F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odjemną (lub odjemnik), znając różnicę i</w:t>
            </w:r>
            <w:r w:rsidR="00C37F6F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odjemnik (lub odjemną)</w:t>
            </w:r>
          </w:p>
          <w:p w14:paraId="728724E1" w14:textId="77777777" w:rsidR="00AC545C" w:rsidRPr="00457233" w:rsidRDefault="00AC545C" w:rsidP="00AC545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powiększać lub pomniejszać liczby</w:t>
            </w:r>
            <w:r w:rsidR="000F7882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o</w:t>
            </w:r>
            <w:r w:rsidR="003D0B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daną liczbę naturalną</w:t>
            </w:r>
          </w:p>
          <w:p w14:paraId="459EB397" w14:textId="77777777" w:rsidR="00AC545C" w:rsidRPr="00457233" w:rsidRDefault="00AC545C" w:rsidP="00AC545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obliczać, o ile większa (mniejsza) jest jedna liczba od drugie</w:t>
            </w:r>
            <w:r w:rsidR="00CD12D4" w:rsidRPr="00457233">
              <w:rPr>
                <w:rFonts w:ascii="Arial" w:hAnsi="Arial" w:cs="Arial"/>
                <w:sz w:val="18"/>
                <w:szCs w:val="18"/>
              </w:rPr>
              <w:t>j</w:t>
            </w:r>
          </w:p>
          <w:p w14:paraId="745C7867" w14:textId="77777777" w:rsidR="00AC545C" w:rsidRPr="00457233" w:rsidRDefault="00AC545C" w:rsidP="00AC545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liczbę wiedząc, o ile jest większa (mniejsza) od danej</w:t>
            </w:r>
          </w:p>
          <w:p w14:paraId="1A83EB60" w14:textId="77777777" w:rsidR="00802BF8" w:rsidRPr="00457233" w:rsidRDefault="00AC545C" w:rsidP="00AC545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jednodziałaniowe zadania tekstowe</w:t>
            </w:r>
          </w:p>
          <w:p w14:paraId="51E98157" w14:textId="77777777" w:rsidR="0078461B" w:rsidRPr="00457233" w:rsidRDefault="0078461B" w:rsidP="007846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pamięciowo mnożyć liczby przez pełne dziesiątki, setki</w:t>
            </w:r>
          </w:p>
          <w:p w14:paraId="0613BAAE" w14:textId="77777777" w:rsidR="000472BC" w:rsidRPr="00457233" w:rsidRDefault="0078461B" w:rsidP="000472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jeden z czynników, mając iloczyn i</w:t>
            </w:r>
            <w:r w:rsidR="00CD12D4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drugi czynnik</w:t>
            </w:r>
          </w:p>
          <w:p w14:paraId="3DED510B" w14:textId="77777777" w:rsidR="00802BF8" w:rsidRPr="00457233" w:rsidRDefault="000472BC" w:rsidP="000472B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jednodziałaniowe zadania tekstowe</w:t>
            </w:r>
          </w:p>
          <w:p w14:paraId="544AF6CD" w14:textId="77777777" w:rsidR="00F505C3" w:rsidRPr="00457233" w:rsidRDefault="00F505C3" w:rsidP="00F505C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sprawdzać poprawność wykonania działania</w:t>
            </w:r>
          </w:p>
          <w:p w14:paraId="5AEAEE36" w14:textId="77777777" w:rsidR="00F505C3" w:rsidRPr="00457233" w:rsidRDefault="00F505C3" w:rsidP="00F505C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jednodziałaniowe zadania tekstowe</w:t>
            </w:r>
          </w:p>
          <w:p w14:paraId="01C1825C" w14:textId="77777777" w:rsidR="001361FD" w:rsidRPr="00457233" w:rsidRDefault="001361FD" w:rsidP="001361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</w:t>
            </w:r>
            <w:r w:rsidRPr="00457233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pomniejszać lub powiększać liczbę </w:t>
            </w:r>
            <w:r w:rsidRPr="0045723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 w:rsidRPr="00457233">
              <w:rPr>
                <w:rFonts w:ascii="Arial" w:hAnsi="Arial" w:cs="Arial"/>
                <w:sz w:val="18"/>
                <w:szCs w:val="18"/>
              </w:rPr>
              <w:t>razy</w:t>
            </w:r>
          </w:p>
          <w:p w14:paraId="77B2B6BF" w14:textId="77777777" w:rsidR="001361FD" w:rsidRPr="00457233" w:rsidRDefault="001361FD" w:rsidP="001361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liczbę, wiedząc, ile razy jest ona większa (mniejsza) od danej</w:t>
            </w:r>
          </w:p>
          <w:p w14:paraId="1E19A77D" w14:textId="77777777" w:rsidR="001361FD" w:rsidRPr="00457233" w:rsidRDefault="001361FD" w:rsidP="001361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obliczać, ile razy większa (mniejsza) jest jedna liczba od drugiej</w:t>
            </w:r>
          </w:p>
          <w:p w14:paraId="593B38C1" w14:textId="77777777" w:rsidR="00802BF8" w:rsidRPr="00457233" w:rsidRDefault="001361FD" w:rsidP="00136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jednodziała</w:t>
            </w:r>
            <w:r w:rsidR="00FA6068" w:rsidRPr="00457233">
              <w:rPr>
                <w:rFonts w:ascii="Arial" w:hAnsi="Arial" w:cs="Arial"/>
                <w:sz w:val="18"/>
                <w:szCs w:val="18"/>
              </w:rPr>
              <w:t>niowe</w:t>
            </w:r>
          </w:p>
          <w:p w14:paraId="4FFD35DB" w14:textId="77777777" w:rsidR="00526BEE" w:rsidRPr="00457233" w:rsidRDefault="00526BEE" w:rsidP="00526BE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</w:t>
            </w:r>
            <w:r w:rsidRPr="00457233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wykonywać dzielenie z</w:t>
            </w:r>
            <w:r w:rsidR="00CD12D4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resztą</w:t>
            </w:r>
          </w:p>
          <w:p w14:paraId="4007E20F" w14:textId="77777777" w:rsidR="00526BEE" w:rsidRPr="00457233" w:rsidRDefault="00526BEE" w:rsidP="00526BE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dzielną, mając iloraz, dzielnik oraz resztę z</w:t>
            </w:r>
            <w:r w:rsidR="00566A80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dzielenia</w:t>
            </w:r>
          </w:p>
          <w:p w14:paraId="09782894" w14:textId="77777777" w:rsidR="00802BF8" w:rsidRPr="00457233" w:rsidRDefault="00CD12D4" w:rsidP="00B93C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C130E3" w:rsidRPr="00457233">
              <w:rPr>
                <w:rFonts w:ascii="Arial" w:hAnsi="Arial" w:cs="Arial"/>
                <w:sz w:val="18"/>
                <w:szCs w:val="18"/>
              </w:rPr>
              <w:t>rozwiązywać jednodziałaniowe zadania tekstowe</w:t>
            </w:r>
          </w:p>
          <w:p w14:paraId="61B9620C" w14:textId="77777777" w:rsidR="00C130E3" w:rsidRPr="00457233" w:rsidRDefault="00C130E3" w:rsidP="00C130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czytać ze zrozumieniem zadania tekstowe</w:t>
            </w:r>
          </w:p>
          <w:p w14:paraId="1FF34D9D" w14:textId="77777777" w:rsidR="00C130E3" w:rsidRPr="00457233" w:rsidRDefault="00C130E3" w:rsidP="00C130E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odpowiadać na pytania zawarte w</w:t>
            </w:r>
            <w:r w:rsidR="00CD12D4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prostym zadaniu tekstowym</w:t>
            </w:r>
          </w:p>
          <w:p w14:paraId="53F53F0D" w14:textId="77777777" w:rsidR="00C130E3" w:rsidRPr="00457233" w:rsidRDefault="00C130E3" w:rsidP="00C130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czytać tekst ze zrozumieniem</w:t>
            </w:r>
          </w:p>
          <w:p w14:paraId="0280A659" w14:textId="77777777" w:rsidR="00C130E3" w:rsidRPr="00457233" w:rsidRDefault="00C130E3" w:rsidP="00C130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odpowiadać na pytania zawarte w tekście</w:t>
            </w:r>
          </w:p>
          <w:p w14:paraId="1C7A68E5" w14:textId="77777777" w:rsidR="00C130E3" w:rsidRPr="00457233" w:rsidRDefault="00C130E3" w:rsidP="00C130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układać pytania do podanych informacji</w:t>
            </w:r>
          </w:p>
          <w:p w14:paraId="1F16D464" w14:textId="77777777" w:rsidR="00802BF8" w:rsidRPr="00457233" w:rsidRDefault="00C130E3" w:rsidP="00C130E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ustalać na podstawie podanych informacji, na które pytania nie można</w:t>
            </w:r>
            <w:r w:rsidRPr="0045723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odpowiedzieć</w:t>
            </w:r>
          </w:p>
          <w:p w14:paraId="49DEB77A" w14:textId="77777777" w:rsidR="00802BF8" w:rsidRPr="00457233" w:rsidRDefault="00B3689A" w:rsidP="00B93CF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wielodziałaniowe zadania tekstowe</w:t>
            </w:r>
          </w:p>
          <w:p w14:paraId="0031912D" w14:textId="77777777" w:rsidR="00AF573C" w:rsidRPr="00457233" w:rsidRDefault="00AF573C" w:rsidP="00AF5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wartości wielodziałaniowych wyrażeń arytmetycznych z uwzględnieniem kolejności działań, nawiasów i</w:t>
            </w:r>
            <w:r w:rsidR="00CD12D4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potęg</w:t>
            </w:r>
          </w:p>
          <w:p w14:paraId="089B1443" w14:textId="77777777" w:rsidR="00802BF8" w:rsidRPr="00457233" w:rsidRDefault="00AF573C" w:rsidP="00A27A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odczytywać współrzędne punktów na osi liczbowej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40650890" w14:textId="77777777" w:rsidR="007E31F0" w:rsidRPr="00457233" w:rsidRDefault="007E31F0" w:rsidP="00423590">
            <w:pPr>
              <w:pStyle w:val="Bezodstpw"/>
              <w:rPr>
                <w:rFonts w:ascii="Arial" w:hAnsi="Arial" w:cs="Arial"/>
              </w:rPr>
            </w:pPr>
          </w:p>
        </w:tc>
      </w:tr>
      <w:tr w:rsidR="00B86F25" w:rsidRPr="00457233" w14:paraId="4165165F" w14:textId="77777777" w:rsidTr="00566A80">
        <w:trPr>
          <w:trHeight w:val="13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520C4A" w14:textId="77777777" w:rsidR="00B86F25" w:rsidRPr="00457233" w:rsidRDefault="00B86F25" w:rsidP="00244926">
            <w:pPr>
              <w:pStyle w:val="Bezodstpw"/>
              <w:rPr>
                <w:rFonts w:ascii="Arial" w:hAnsi="Arial" w:cs="Arial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II. Systemy zapisywania liczb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CAE48D4" w14:textId="77777777" w:rsidR="00421931" w:rsidRPr="00457233" w:rsidRDefault="00421931" w:rsidP="0042193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znaki nierówności &lt; i &gt;</w:t>
            </w:r>
          </w:p>
          <w:p w14:paraId="652CAD9A" w14:textId="77777777" w:rsidR="00B86F25" w:rsidRPr="00457233" w:rsidRDefault="00334884" w:rsidP="00276C8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algorytm mnożenia</w:t>
            </w:r>
            <w:r w:rsidR="00276C82" w:rsidRPr="00457233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 w:rsidR="00276C82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dzielenia liczb z</w:t>
            </w:r>
            <w:r w:rsidR="00276C82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zerami na końcu</w:t>
            </w:r>
          </w:p>
          <w:p w14:paraId="7E0CDCCF" w14:textId="77777777" w:rsidR="00276C82" w:rsidRPr="00457233" w:rsidRDefault="001E2D2C" w:rsidP="00334884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podział roku na</w:t>
            </w:r>
            <w:r w:rsidR="00276C82" w:rsidRPr="00457233">
              <w:rPr>
                <w:rFonts w:ascii="Arial" w:hAnsi="Arial" w:cs="Arial"/>
                <w:iCs/>
                <w:sz w:val="18"/>
                <w:szCs w:val="18"/>
              </w:rPr>
              <w:t xml:space="preserve"> kwartały, miesiące i</w:t>
            </w:r>
            <w:r w:rsidR="00C37F6F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="00276C82" w:rsidRPr="00457233">
              <w:rPr>
                <w:rFonts w:ascii="Arial" w:hAnsi="Arial" w:cs="Arial"/>
                <w:iCs/>
                <w:sz w:val="18"/>
                <w:szCs w:val="18"/>
              </w:rPr>
              <w:t>dni</w:t>
            </w:r>
          </w:p>
          <w:p w14:paraId="4E7FF8AB" w14:textId="77777777" w:rsidR="001E2D2C" w:rsidRPr="00457233" w:rsidRDefault="001E2D2C" w:rsidP="001E2D2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liczby dni w miesiącach</w:t>
            </w:r>
          </w:p>
          <w:p w14:paraId="1E73A18C" w14:textId="77777777" w:rsidR="001E2D2C" w:rsidRPr="00457233" w:rsidRDefault="001E2D2C" w:rsidP="001E2D2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pojęcie wieku</w:t>
            </w:r>
          </w:p>
          <w:p w14:paraId="55094123" w14:textId="77777777" w:rsidR="001E2D2C" w:rsidRPr="00457233" w:rsidRDefault="001E2D2C" w:rsidP="001E2D2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pojęcie roku zwykłego, roku przestępnego oraz różnice między nimi</w:t>
            </w:r>
          </w:p>
          <w:p w14:paraId="5F14CE47" w14:textId="77777777" w:rsidR="001E2D2C" w:rsidRPr="00457233" w:rsidRDefault="00A777BE" w:rsidP="00C37F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zależności pomiędzy jednostkami czasu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C3A6F95" w14:textId="77777777" w:rsidR="00421931" w:rsidRPr="00457233" w:rsidRDefault="00421931" w:rsidP="0042193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znaczenie położenia cyfry w</w:t>
            </w:r>
            <w:r w:rsidR="00BE4C39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liczbie</w:t>
            </w:r>
          </w:p>
          <w:p w14:paraId="28D76F49" w14:textId="77777777" w:rsidR="00B86F25" w:rsidRPr="00457233" w:rsidRDefault="00421931" w:rsidP="00421931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związek pomiędzy liczbą cyfr</w:t>
            </w:r>
            <w:r w:rsidR="00C37F6F" w:rsidRPr="00457233">
              <w:rPr>
                <w:rFonts w:ascii="Arial" w:hAnsi="Arial" w:cs="Arial"/>
                <w:iCs/>
                <w:sz w:val="18"/>
                <w:szCs w:val="18"/>
              </w:rPr>
              <w:t xml:space="preserve"> a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wielkością liczby</w:t>
            </w:r>
          </w:p>
          <w:p w14:paraId="6BD51A49" w14:textId="77777777" w:rsidR="00334884" w:rsidRPr="00457233" w:rsidRDefault="00334884" w:rsidP="00C37F6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korzyści płynące z</w:t>
            </w:r>
            <w:r w:rsidR="00C37F6F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umiejętności pamięciowego wykonywania działań na dużych liczbach</w:t>
            </w:r>
          </w:p>
          <w:p w14:paraId="695E4965" w14:textId="77777777" w:rsidR="00334884" w:rsidRPr="00457233" w:rsidRDefault="00334884" w:rsidP="00C37F6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możliwość stosowania monet i</w:t>
            </w:r>
            <w:r w:rsidR="00C37F6F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banknotów o</w:t>
            </w:r>
            <w:r w:rsidR="00C37F6F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różnych nominałach do uzyskania jednakowych kwot</w:t>
            </w:r>
          </w:p>
          <w:p w14:paraId="613290AA" w14:textId="77777777" w:rsidR="00D34731" w:rsidRPr="00457233" w:rsidRDefault="00D34731" w:rsidP="00334884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możliwość stosowania różnorodnych jednostek długości</w:t>
            </w:r>
          </w:p>
          <w:p w14:paraId="6BE4B5F4" w14:textId="77777777" w:rsidR="001E2D2C" w:rsidRPr="00457233" w:rsidRDefault="001E2D2C" w:rsidP="00334884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możliwość stosowania różnorodnych jednostek masy</w:t>
            </w:r>
          </w:p>
          <w:p w14:paraId="40253692" w14:textId="77777777" w:rsidR="001E2D2C" w:rsidRPr="00457233" w:rsidRDefault="001E2D2C" w:rsidP="0033488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rzymski system zapisywania liczb</w:t>
            </w:r>
          </w:p>
          <w:p w14:paraId="6EAB4C4A" w14:textId="77777777" w:rsidR="001E2D2C" w:rsidRPr="00457233" w:rsidRDefault="00BD2464" w:rsidP="00334884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różne sposoby zapisywania dat</w:t>
            </w:r>
          </w:p>
          <w:p w14:paraId="3C9A9723" w14:textId="77777777" w:rsidR="00A777BE" w:rsidRPr="00457233" w:rsidRDefault="00A777BE" w:rsidP="0033488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różne sposoby przedstawiania upływu czasu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1A4F50E" w14:textId="77777777" w:rsidR="00A27AA9" w:rsidRPr="00457233" w:rsidRDefault="00A27AA9" w:rsidP="00A27AA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porządkować liczby w skończonym zbiorze</w:t>
            </w:r>
          </w:p>
          <w:p w14:paraId="0059DDAD" w14:textId="77777777" w:rsidR="00334884" w:rsidRPr="00457233" w:rsidRDefault="00334884" w:rsidP="0042359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dodawać i</w:t>
            </w:r>
            <w:r w:rsidR="00CD12D4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odejmować liczby z zerami na końcu</w:t>
            </w:r>
            <w:r w:rsidR="00CD12D4" w:rsidRPr="00457233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o</w:t>
            </w:r>
            <w:r w:rsidR="00CD12D4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różnej liczbie zer</w:t>
            </w:r>
          </w:p>
          <w:p w14:paraId="1299E32F" w14:textId="77777777" w:rsidR="00334884" w:rsidRPr="00457233" w:rsidRDefault="00CD12D4" w:rsidP="00334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mnożyć i dzielić przez liczby z </w:t>
            </w:r>
            <w:r w:rsidR="00334884" w:rsidRPr="00457233">
              <w:rPr>
                <w:rFonts w:ascii="Arial" w:hAnsi="Arial" w:cs="Arial"/>
                <w:iCs/>
                <w:sz w:val="18"/>
                <w:szCs w:val="18"/>
              </w:rPr>
              <w:t>zerami na końcu</w:t>
            </w:r>
          </w:p>
          <w:p w14:paraId="34AD316E" w14:textId="77777777" w:rsidR="00334884" w:rsidRPr="00457233" w:rsidRDefault="00334884" w:rsidP="0033488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CD12D4" w:rsidRPr="00457233">
              <w:rPr>
                <w:rFonts w:ascii="Arial" w:hAnsi="Arial" w:cs="Arial"/>
                <w:sz w:val="18"/>
                <w:szCs w:val="18"/>
              </w:rPr>
              <w:t>porównywać sumy i </w:t>
            </w:r>
            <w:r w:rsidRPr="00457233">
              <w:rPr>
                <w:rFonts w:ascii="Arial" w:hAnsi="Arial" w:cs="Arial"/>
                <w:sz w:val="18"/>
                <w:szCs w:val="18"/>
              </w:rPr>
              <w:t>różnice, nie wykonując działań</w:t>
            </w:r>
          </w:p>
          <w:p w14:paraId="734E295F" w14:textId="77777777" w:rsidR="00334884" w:rsidRPr="00457233" w:rsidRDefault="00334884" w:rsidP="00334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zamieniać grosze na złote i</w:t>
            </w:r>
            <w:r w:rsidR="00CD12D4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grosze</w:t>
            </w:r>
          </w:p>
          <w:p w14:paraId="189620D1" w14:textId="77777777" w:rsidR="00334884" w:rsidRPr="00457233" w:rsidRDefault="00334884" w:rsidP="00CD12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porównywać i</w:t>
            </w:r>
            <w:r w:rsidR="00CD12D4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porządkować kwoty podane w</w:t>
            </w:r>
            <w:r w:rsidR="00CD12D4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różnych jednostkach</w:t>
            </w:r>
          </w:p>
          <w:p w14:paraId="5275BCC7" w14:textId="77777777" w:rsidR="00334884" w:rsidRPr="00457233" w:rsidRDefault="00334884" w:rsidP="00334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obliczać, ile złotych wynosi kwota złożona z</w:t>
            </w:r>
            <w:r w:rsidR="00CD12D4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kilku monet lub banknotów o</w:t>
            </w:r>
            <w:r w:rsidR="00CD12D4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jednakowych nominałach</w:t>
            </w:r>
          </w:p>
          <w:p w14:paraId="09D809BE" w14:textId="77777777" w:rsidR="00334884" w:rsidRPr="00457233" w:rsidRDefault="00334884" w:rsidP="00334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 koszt kilku kilogramów lub połowy kilograma produktu o</w:t>
            </w:r>
            <w:r w:rsidR="0072032C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podanej</w:t>
            </w:r>
          </w:p>
          <w:p w14:paraId="3FFA83A2" w14:textId="77777777" w:rsidR="00334884" w:rsidRPr="00457233" w:rsidRDefault="00334884" w:rsidP="003348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 łączny koszt kilu produktów o</w:t>
            </w:r>
            <w:r w:rsidR="0072032C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różnych cenach</w:t>
            </w:r>
          </w:p>
          <w:p w14:paraId="0898ADE1" w14:textId="77777777" w:rsidR="00334884" w:rsidRPr="00457233" w:rsidRDefault="00334884" w:rsidP="00334884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 resztę</w:t>
            </w:r>
          </w:p>
          <w:p w14:paraId="645343EA" w14:textId="77777777" w:rsidR="00D34731" w:rsidRPr="00457233" w:rsidRDefault="00D34731" w:rsidP="00D3473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porównywać odległości wyrażane w</w:t>
            </w:r>
            <w:r w:rsidR="0072032C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różnych jednostkach</w:t>
            </w:r>
          </w:p>
          <w:p w14:paraId="6961442B" w14:textId="77777777" w:rsidR="00D34731" w:rsidRPr="00457233" w:rsidRDefault="00D34731" w:rsidP="00D3473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zapisywać wyrażenia dwumianowane przy pomocy jednej jednostki</w:t>
            </w:r>
          </w:p>
          <w:p w14:paraId="53810F7E" w14:textId="77777777" w:rsidR="00D34731" w:rsidRPr="00457233" w:rsidRDefault="00D34731" w:rsidP="00D3473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obliczać </w:t>
            </w:r>
            <w:r w:rsidRPr="00457233">
              <w:rPr>
                <w:rFonts w:ascii="Arial" w:hAnsi="Arial" w:cs="Arial"/>
                <w:sz w:val="18"/>
                <w:szCs w:val="18"/>
              </w:rPr>
              <w:t>sumy i</w:t>
            </w:r>
            <w:r w:rsidR="0072032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różnice odległości zapisanych</w:t>
            </w:r>
            <w:r w:rsidR="0072032C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w</w:t>
            </w:r>
            <w:r w:rsidR="0072032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postaci wyrażeń dwumianowanych</w:t>
            </w:r>
          </w:p>
          <w:p w14:paraId="193C47DE" w14:textId="77777777" w:rsidR="001E2D2C" w:rsidRPr="00457233" w:rsidRDefault="00D34731" w:rsidP="007203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związane z</w:t>
            </w:r>
            <w:r w:rsidR="0072032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jednostkami długości</w:t>
            </w:r>
          </w:p>
          <w:p w14:paraId="389DC320" w14:textId="77777777" w:rsidR="001E2D2C" w:rsidRPr="00457233" w:rsidRDefault="001E2D2C" w:rsidP="001E2D2C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porównywać masy produktów wyrażane w</w:t>
            </w:r>
            <w:r w:rsidR="0072032C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różnych jednostkach</w:t>
            </w:r>
          </w:p>
          <w:p w14:paraId="1753744D" w14:textId="77777777" w:rsidR="001E2D2C" w:rsidRPr="00457233" w:rsidRDefault="001E2D2C" w:rsidP="001E2D2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powiązane z</w:t>
            </w:r>
            <w:r w:rsidR="0072032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masą</w:t>
            </w:r>
          </w:p>
          <w:p w14:paraId="77A160FF" w14:textId="77777777" w:rsidR="00BD2464" w:rsidRPr="00457233" w:rsidRDefault="00BD2464" w:rsidP="00BD246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 upływu czasu związany z</w:t>
            </w:r>
            <w:r w:rsidR="0072032C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kalendarzem</w:t>
            </w:r>
          </w:p>
          <w:p w14:paraId="05130B3B" w14:textId="77777777" w:rsidR="00BD2464" w:rsidRPr="00457233" w:rsidRDefault="0072032C" w:rsidP="001E2D2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E51CA0" w:rsidRPr="00457233">
              <w:rPr>
                <w:rFonts w:ascii="Arial" w:hAnsi="Arial" w:cs="Arial"/>
                <w:iCs/>
                <w:sz w:val="18"/>
                <w:szCs w:val="18"/>
              </w:rPr>
              <w:t>zapisywać daty po upływie określonego czasu</w:t>
            </w:r>
          </w:p>
          <w:p w14:paraId="46A27BD3" w14:textId="77777777" w:rsidR="001E2D2C" w:rsidRPr="00457233" w:rsidRDefault="00A777BE" w:rsidP="0072032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 upływu czasu związany z</w:t>
            </w:r>
            <w:r w:rsidR="0072032C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zegarem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7519A1" w14:textId="77777777" w:rsidR="00B86F25" w:rsidRPr="00457233" w:rsidRDefault="00B86F25" w:rsidP="00423590">
            <w:pPr>
              <w:pStyle w:val="Bezodstpw"/>
              <w:rPr>
                <w:rFonts w:ascii="Arial" w:hAnsi="Arial" w:cs="Arial"/>
              </w:rPr>
            </w:pPr>
          </w:p>
        </w:tc>
      </w:tr>
      <w:tr w:rsidR="00B86F25" w:rsidRPr="00457233" w14:paraId="30FC13FC" w14:textId="77777777" w:rsidTr="00566A80">
        <w:trPr>
          <w:trHeight w:val="16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E180F08" w14:textId="77777777" w:rsidR="00B86F25" w:rsidRPr="00457233" w:rsidRDefault="00B86F25" w:rsidP="002449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III. Działania pisemne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C057B8C" w14:textId="77777777" w:rsidR="00B86F25" w:rsidRPr="00457233" w:rsidRDefault="00C74D31" w:rsidP="004F031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algorytm mnożenia pisemnego</w:t>
            </w:r>
            <w:r w:rsidR="00DF1100" w:rsidRPr="00457233">
              <w:rPr>
                <w:rFonts w:ascii="Arial" w:hAnsi="Arial" w:cs="Arial"/>
                <w:sz w:val="18"/>
                <w:szCs w:val="18"/>
              </w:rPr>
              <w:t xml:space="preserve"> przez liczby zakończone zerami</w:t>
            </w:r>
          </w:p>
          <w:p w14:paraId="59619B4D" w14:textId="77777777" w:rsidR="00C74D31" w:rsidRPr="00457233" w:rsidRDefault="00C74D31" w:rsidP="004F031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08FB2F7" w14:textId="77777777" w:rsidR="00B86F25" w:rsidRPr="00457233" w:rsidRDefault="00591D03" w:rsidP="0042359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porównywanie różnicowe</w:t>
            </w:r>
          </w:p>
          <w:p w14:paraId="73D166F9" w14:textId="77777777" w:rsidR="00C74D31" w:rsidRPr="00457233" w:rsidRDefault="00C74D31" w:rsidP="0042359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porównywanie ilorazowe</w:t>
            </w:r>
          </w:p>
          <w:p w14:paraId="436855F8" w14:textId="77777777" w:rsidR="00C74D31" w:rsidRPr="00457233" w:rsidRDefault="00C74D31" w:rsidP="0042359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4B6DA25" w14:textId="77777777" w:rsidR="00591D03" w:rsidRPr="00457233" w:rsidRDefault="00591D03" w:rsidP="00591D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odejmować pisemnie liczby z</w:t>
            </w:r>
            <w:r w:rsidR="0072032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przekraczaniem kolejnych progów dziesiątkowych</w:t>
            </w:r>
          </w:p>
          <w:p w14:paraId="45DB891E" w14:textId="77777777" w:rsidR="00591D03" w:rsidRPr="00457233" w:rsidRDefault="00591D03" w:rsidP="00591D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sprawdzać poprawność odejmowania pisemnego</w:t>
            </w:r>
          </w:p>
          <w:p w14:paraId="12282F46" w14:textId="77777777" w:rsidR="00591D03" w:rsidRPr="00457233" w:rsidRDefault="00591D03" w:rsidP="00591D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obliczać </w:t>
            </w:r>
            <w:r w:rsidRPr="00457233">
              <w:rPr>
                <w:rFonts w:ascii="Arial" w:hAnsi="Arial" w:cs="Arial"/>
                <w:sz w:val="18"/>
                <w:szCs w:val="18"/>
              </w:rPr>
              <w:t>różnice liczb opisanych słownie</w:t>
            </w:r>
          </w:p>
          <w:p w14:paraId="2AAA4F12" w14:textId="77777777" w:rsidR="00591D03" w:rsidRPr="00457233" w:rsidRDefault="00591D03" w:rsidP="00591D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odjemnik, mając dane różnicę i</w:t>
            </w:r>
            <w:r w:rsidR="0072032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odjemną</w:t>
            </w:r>
          </w:p>
          <w:p w14:paraId="62A839AF" w14:textId="77777777" w:rsidR="00591D03" w:rsidRPr="00457233" w:rsidRDefault="00591D03" w:rsidP="00591D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jeden ze składników, mając dane sumę i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drugi składnik</w:t>
            </w:r>
          </w:p>
          <w:p w14:paraId="6AB9C7BD" w14:textId="77777777" w:rsidR="00B86F25" w:rsidRPr="00457233" w:rsidRDefault="00591D03" w:rsidP="00591D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zastosowaniem odejmowania pisemnego</w:t>
            </w:r>
          </w:p>
          <w:p w14:paraId="74307D57" w14:textId="77777777" w:rsidR="00C74D31" w:rsidRPr="00457233" w:rsidRDefault="00C74D31" w:rsidP="00591D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rozwiązywać zadania tekstowe 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>z </w:t>
            </w:r>
            <w:r w:rsidRPr="00457233">
              <w:rPr>
                <w:rFonts w:ascii="Arial" w:hAnsi="Arial" w:cs="Arial"/>
                <w:sz w:val="18"/>
                <w:szCs w:val="18"/>
              </w:rPr>
              <w:t>zastosowaniem mnożenia pisemnego</w:t>
            </w:r>
          </w:p>
          <w:p w14:paraId="03457117" w14:textId="77777777" w:rsidR="00C74D31" w:rsidRPr="00457233" w:rsidRDefault="00C74D31" w:rsidP="00C74D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sprawdzać poprawność dzielenia pisemnego</w:t>
            </w:r>
          </w:p>
          <w:p w14:paraId="1A1023D9" w14:textId="77777777" w:rsidR="00C74D31" w:rsidRPr="00457233" w:rsidRDefault="00C74D31" w:rsidP="00585D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wykonywać dzielenie z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resztą</w:t>
            </w:r>
            <w:r w:rsidR="00EC0712" w:rsidRPr="004572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3C00EA" w14:textId="77777777" w:rsidR="00B86F25" w:rsidRPr="00457233" w:rsidRDefault="00B86F25" w:rsidP="00423590">
            <w:pPr>
              <w:pStyle w:val="Bezodstpw"/>
              <w:rPr>
                <w:rFonts w:ascii="Arial" w:hAnsi="Arial" w:cs="Arial"/>
              </w:rPr>
            </w:pPr>
          </w:p>
        </w:tc>
      </w:tr>
      <w:tr w:rsidR="00B86F25" w:rsidRPr="00457233" w14:paraId="03F6DF9C" w14:textId="77777777" w:rsidTr="00566A80">
        <w:trPr>
          <w:trHeight w:val="15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977181" w14:textId="77777777" w:rsidR="00B86F25" w:rsidRPr="00457233" w:rsidRDefault="00B86F25" w:rsidP="002449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IV. Figury geometryczne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9EA3C3A" w14:textId="77777777" w:rsidR="00B86F25" w:rsidRPr="00457233" w:rsidRDefault="00C74D31" w:rsidP="00B904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 symboliczny prostych prostopadłych i</w:t>
            </w:r>
            <w:r w:rsidR="00B904FA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prostych równoległych</w:t>
            </w:r>
          </w:p>
          <w:p w14:paraId="6A155928" w14:textId="77777777" w:rsidR="00C74D31" w:rsidRPr="00457233" w:rsidRDefault="00C74D31" w:rsidP="00C74D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definicje odcinków prostopadłych i</w:t>
            </w:r>
            <w:r w:rsidR="00B904FA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odcinków równoległych</w:t>
            </w:r>
          </w:p>
          <w:p w14:paraId="500A3670" w14:textId="77777777" w:rsidR="00C74D31" w:rsidRPr="00457233" w:rsidRDefault="005445A5" w:rsidP="00C74D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elementy kąta</w:t>
            </w:r>
          </w:p>
          <w:p w14:paraId="32D73789" w14:textId="77777777" w:rsidR="005445A5" w:rsidRPr="00457233" w:rsidRDefault="005445A5" w:rsidP="00C74D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symbol kąta prostego</w:t>
            </w:r>
          </w:p>
          <w:p w14:paraId="057A5C3D" w14:textId="77777777" w:rsidR="00CD4CE8" w:rsidRPr="00457233" w:rsidRDefault="00CD4CE8" w:rsidP="00B904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zależność między długością promienia</w:t>
            </w:r>
            <w:r w:rsidR="00B904FA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i</w:t>
            </w:r>
            <w:r w:rsidR="00B904FA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średnicy</w:t>
            </w:r>
          </w:p>
          <w:p w14:paraId="42313EFE" w14:textId="77777777" w:rsidR="00C74D31" w:rsidRPr="00457233" w:rsidRDefault="00CD4CE8" w:rsidP="00B904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skali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64A5DE7" w14:textId="77777777" w:rsidR="00B86F25" w:rsidRPr="00457233" w:rsidRDefault="00CD4CE8" w:rsidP="00B904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różnice pomiędzy dowolnym prostokątem </w:t>
            </w:r>
            <w:r w:rsidR="00B904FA" w:rsidRPr="00457233">
              <w:rPr>
                <w:rFonts w:ascii="Arial" w:hAnsi="Arial" w:cs="Arial"/>
                <w:sz w:val="18"/>
                <w:szCs w:val="18"/>
              </w:rPr>
              <w:t>i </w:t>
            </w:r>
            <w:r w:rsidRPr="00457233">
              <w:rPr>
                <w:rFonts w:ascii="Arial" w:hAnsi="Arial" w:cs="Arial"/>
                <w:sz w:val="18"/>
                <w:szCs w:val="18"/>
              </w:rPr>
              <w:t>kwadratem</w:t>
            </w:r>
          </w:p>
          <w:p w14:paraId="1E0159A3" w14:textId="77777777" w:rsidR="00CD4CE8" w:rsidRPr="00457233" w:rsidRDefault="00CD4CE8" w:rsidP="00B904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różnicę między kołem i</w:t>
            </w:r>
            <w:r w:rsidR="00B904FA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okręgiem</w:t>
            </w:r>
          </w:p>
          <w:p w14:paraId="34D8794A" w14:textId="77777777" w:rsidR="00CD4CE8" w:rsidRPr="00457233" w:rsidRDefault="00CD4CE8" w:rsidP="00B904FA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skali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6FB1D2C3" w14:textId="77777777" w:rsidR="00C74D31" w:rsidRPr="00457233" w:rsidRDefault="00C74D31" w:rsidP="0042359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rozpoznawać proste prostopadłe oraz proste równoległe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na papierze gładkim</w:t>
            </w:r>
          </w:p>
          <w:p w14:paraId="13EF7C9A" w14:textId="77777777" w:rsidR="00C74D31" w:rsidRPr="00457233" w:rsidRDefault="00C74D31" w:rsidP="00C74D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proste prostopadłe oraz proste równoleg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>łe przechodzące prze dany punkt</w:t>
            </w:r>
          </w:p>
          <w:p w14:paraId="658BD9DD" w14:textId="77777777" w:rsidR="00C74D31" w:rsidRPr="00457233" w:rsidRDefault="00C74D31" w:rsidP="00C74D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określać wzajemne położenia prostych na płaszczyźnie</w:t>
            </w:r>
          </w:p>
          <w:p w14:paraId="4131DCC9" w14:textId="77777777" w:rsidR="00C74D31" w:rsidRPr="00457233" w:rsidRDefault="00C74D31" w:rsidP="00C74D31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odcinki, których długość spełnia określone warunki</w:t>
            </w:r>
          </w:p>
          <w:p w14:paraId="30EFDB45" w14:textId="77777777" w:rsidR="00C74D31" w:rsidRPr="00457233" w:rsidRDefault="00C74D31" w:rsidP="00585DD1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związane z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mierzeniem odcinków</w:t>
            </w:r>
          </w:p>
          <w:p w14:paraId="7CBBAE25" w14:textId="77777777" w:rsidR="005445A5" w:rsidRPr="00457233" w:rsidRDefault="005445A5" w:rsidP="00C74D31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rysować wielokąt o</w:t>
            </w:r>
            <w:r w:rsidR="00585DD1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określonych kątach</w:t>
            </w:r>
          </w:p>
          <w:p w14:paraId="4714B79A" w14:textId="77777777" w:rsidR="005445A5" w:rsidRPr="00457233" w:rsidRDefault="005445A5" w:rsidP="005445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kąty o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danej mierze</w:t>
            </w:r>
          </w:p>
          <w:p w14:paraId="00D47A06" w14:textId="77777777" w:rsidR="005445A5" w:rsidRPr="00457233" w:rsidRDefault="005445A5" w:rsidP="005445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określać miarę poszczególnych rodzajów kątów</w:t>
            </w:r>
          </w:p>
          <w:p w14:paraId="7259DAF2" w14:textId="77777777" w:rsidR="00042027" w:rsidRPr="00457233" w:rsidRDefault="00042027" w:rsidP="0004202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rysować wielokąt o</w:t>
            </w:r>
            <w:r w:rsidR="00585DD1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określonych cechach</w:t>
            </w:r>
          </w:p>
          <w:p w14:paraId="7C315A8A" w14:textId="77777777" w:rsidR="005445A5" w:rsidRPr="00457233" w:rsidRDefault="00042027" w:rsidP="0004202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na podstawie rysunku określać punkty należące i</w:t>
            </w:r>
            <w:r w:rsidR="00585DD1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nienależące do wielokąta</w:t>
            </w:r>
          </w:p>
          <w:p w14:paraId="0C6B69C8" w14:textId="77777777" w:rsidR="00CD4CE8" w:rsidRPr="00457233" w:rsidRDefault="00CD4CE8" w:rsidP="00CD4C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prostokąt, kwadrat o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danych wymiarach lub przystający do danego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na papierze gładkim</w:t>
            </w:r>
          </w:p>
          <w:p w14:paraId="0FC5C4B2" w14:textId="77777777" w:rsidR="00CD4CE8" w:rsidRPr="00457233" w:rsidRDefault="00CD4CE8" w:rsidP="00CD4C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długość boku kwadratu przy danym obwodzie</w:t>
            </w:r>
          </w:p>
          <w:p w14:paraId="3117AC7E" w14:textId="77777777" w:rsidR="005445A5" w:rsidRPr="00457233" w:rsidRDefault="00CD4CE8" w:rsidP="00585D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kreślić promienie, cięciwy i</w:t>
            </w:r>
            <w:r w:rsidR="00585DD1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średnice okręgów lub kół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4130B7" w14:textId="77777777" w:rsidR="00B86F25" w:rsidRPr="00457233" w:rsidRDefault="00B86F25" w:rsidP="00423590">
            <w:pPr>
              <w:pStyle w:val="Bezodstpw"/>
              <w:rPr>
                <w:rFonts w:ascii="Arial" w:hAnsi="Arial" w:cs="Arial"/>
              </w:rPr>
            </w:pPr>
          </w:p>
        </w:tc>
      </w:tr>
      <w:tr w:rsidR="00B86F25" w:rsidRPr="00457233" w14:paraId="0168F138" w14:textId="77777777" w:rsidTr="00566A80">
        <w:trPr>
          <w:trHeight w:val="15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0ED125A" w14:textId="77777777" w:rsidR="00B86F25" w:rsidRPr="00457233" w:rsidRDefault="00B86F25" w:rsidP="002449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V. Ułamki zwykłe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1E5E6C2" w14:textId="77777777" w:rsidR="00A33FAD" w:rsidRPr="00457233" w:rsidRDefault="00A33FAD" w:rsidP="00A33F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pojęcie liczby mieszanej, jako sumy części całkowitej i</w:t>
            </w:r>
            <w:r w:rsidR="00B904FA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ułamkowej</w:t>
            </w:r>
          </w:p>
          <w:p w14:paraId="3BD24EB5" w14:textId="77777777" w:rsidR="00B86F25" w:rsidRPr="00457233" w:rsidRDefault="00A33FAD" w:rsidP="004F031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sposób porównywania ułamków o</w:t>
            </w:r>
            <w:r w:rsidR="00B904FA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równych licznikach lub mianownikach</w:t>
            </w:r>
          </w:p>
          <w:p w14:paraId="0E22525E" w14:textId="77777777" w:rsidR="00A33FAD" w:rsidRPr="00457233" w:rsidRDefault="00A33FAD" w:rsidP="00A33F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ułamka nieskraca</w:t>
            </w:r>
            <w:r w:rsidR="00B904FA" w:rsidRPr="00457233">
              <w:rPr>
                <w:rFonts w:ascii="Arial" w:hAnsi="Arial" w:cs="Arial"/>
                <w:sz w:val="18"/>
                <w:szCs w:val="18"/>
              </w:rPr>
              <w:t>lnego</w:t>
            </w:r>
          </w:p>
          <w:p w14:paraId="55BEA71B" w14:textId="77777777" w:rsidR="00A33FAD" w:rsidRPr="00457233" w:rsidRDefault="00A33FAD" w:rsidP="00B904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 algorytm skracania i</w:t>
            </w:r>
            <w:r w:rsidR="00B904FA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algorytm rozszerzania ułamków zwykłych</w:t>
            </w:r>
          </w:p>
          <w:p w14:paraId="0E1D912D" w14:textId="77777777" w:rsidR="00A33FAD" w:rsidRPr="00457233" w:rsidRDefault="00A33FAD" w:rsidP="00A33F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pojęcie ułamków właściwych </w:t>
            </w:r>
          </w:p>
          <w:p w14:paraId="1F572113" w14:textId="77777777" w:rsidR="00A33FAD" w:rsidRPr="00457233" w:rsidRDefault="00B904FA" w:rsidP="00B904F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i </w:t>
            </w:r>
            <w:r w:rsidR="00A33FAD" w:rsidRPr="00457233">
              <w:rPr>
                <w:rFonts w:ascii="Arial" w:hAnsi="Arial" w:cs="Arial"/>
                <w:sz w:val="18"/>
                <w:szCs w:val="18"/>
              </w:rPr>
              <w:t>niewłaściwych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C9C9271" w14:textId="77777777" w:rsidR="00A33FAD" w:rsidRPr="00457233" w:rsidRDefault="00A33FAD" w:rsidP="00A33F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6E6848">
              <w:rPr>
                <w:rFonts w:ascii="Arial" w:hAnsi="Arial" w:cs="Arial"/>
                <w:iCs/>
                <w:sz w:val="18"/>
                <w:szCs w:val="18"/>
              </w:rPr>
              <w:t xml:space="preserve">że 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ułamek, jak każdą liczbę można przedstawić na osi liczbowej</w:t>
            </w:r>
          </w:p>
          <w:p w14:paraId="4DAAF043" w14:textId="77777777" w:rsidR="00B86F25" w:rsidRPr="00457233" w:rsidRDefault="00BC076C" w:rsidP="00B904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6E6848">
              <w:rPr>
                <w:rFonts w:ascii="Arial" w:hAnsi="Arial" w:cs="Arial"/>
                <w:iCs/>
                <w:sz w:val="18"/>
                <w:szCs w:val="18"/>
              </w:rPr>
              <w:t xml:space="preserve">że 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ułamek </w:t>
            </w:r>
            <w:r w:rsidR="00E31657" w:rsidRPr="00457233">
              <w:rPr>
                <w:rFonts w:ascii="Arial" w:hAnsi="Arial" w:cs="Arial"/>
                <w:iCs/>
                <w:sz w:val="18"/>
                <w:szCs w:val="18"/>
              </w:rPr>
              <w:t>można zapisać na wiele sposobów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31D013E1" w14:textId="77777777" w:rsidR="00585DD1" w:rsidRPr="00457233" w:rsidRDefault="00A33FAD" w:rsidP="00A33F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 pomocą ułamka opisywać część figury lub część zbioru skończonego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6977AE7" w14:textId="77777777" w:rsidR="00A33FAD" w:rsidRPr="00457233" w:rsidRDefault="006E6848" w:rsidP="00A33F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E6848">
              <w:rPr>
                <w:rFonts w:ascii="Arial" w:hAnsi="Arial" w:cs="Arial"/>
                <w:sz w:val="18"/>
                <w:szCs w:val="18"/>
              </w:rPr>
              <w:t xml:space="preserve">zaznaczać część figury określoną ułamkiem oraz </w:t>
            </w:r>
            <w:r w:rsidR="00A33FAD" w:rsidRPr="00457233">
              <w:rPr>
                <w:rFonts w:ascii="Arial" w:hAnsi="Arial" w:cs="Arial"/>
                <w:sz w:val="18"/>
                <w:szCs w:val="18"/>
              </w:rPr>
              <w:t>część zbioru skończonego opisanego ułamkiem,</w:t>
            </w:r>
          </w:p>
          <w:p w14:paraId="4C52B36E" w14:textId="77777777" w:rsidR="00B86F25" w:rsidRPr="00457233" w:rsidRDefault="00A33FAD" w:rsidP="00A33FA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tekstowe, w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których do opisu części skończonego zbioru zastosowano ułamki</w:t>
            </w:r>
          </w:p>
          <w:p w14:paraId="1BBA4FB1" w14:textId="77777777" w:rsidR="00A33FAD" w:rsidRPr="00457233" w:rsidRDefault="00A33FAD" w:rsidP="00A33F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 pomocą liczb mieszanych opisywać liczebność zbioru skończonego</w:t>
            </w:r>
          </w:p>
          <w:p w14:paraId="558FECC7" w14:textId="77777777" w:rsidR="00A33FAD" w:rsidRPr="00457233" w:rsidRDefault="00A33FAD" w:rsidP="00A33F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 upływ czasu podany przy pomocy ułamka lub liczby mieszanej</w:t>
            </w:r>
          </w:p>
          <w:p w14:paraId="0D7B5FF8" w14:textId="77777777" w:rsidR="00A33FAD" w:rsidRPr="00457233" w:rsidRDefault="00A33FAD" w:rsidP="00A33FA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mieniać długości oraz masy wyrażone częścią innej jednostki</w:t>
            </w:r>
          </w:p>
          <w:p w14:paraId="511D601F" w14:textId="77777777" w:rsidR="00A33FAD" w:rsidRPr="00457233" w:rsidRDefault="00A33FAD" w:rsidP="00A33F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przedstawiać ułamek zwykły na osi</w:t>
            </w:r>
          </w:p>
          <w:p w14:paraId="6EFD537C" w14:textId="77777777" w:rsidR="00A33FAD" w:rsidRPr="00457233" w:rsidRDefault="00A33FAD" w:rsidP="00A33F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zaznaczać liczby mieszane na osi</w:t>
            </w:r>
          </w:p>
          <w:p w14:paraId="0778AE2B" w14:textId="77777777" w:rsidR="00A33FAD" w:rsidRPr="00457233" w:rsidRDefault="00A33FAD" w:rsidP="00A33F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odczytywać współrzędne ułamków i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liczb mieszanych na osi liczbowej</w:t>
            </w:r>
          </w:p>
          <w:p w14:paraId="3BBE4D50" w14:textId="77777777" w:rsidR="00A33FAD" w:rsidRPr="00457233" w:rsidRDefault="00A33FAD" w:rsidP="00A33FA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porównywać ułamki zwykłe o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równych licznikach</w:t>
            </w:r>
          </w:p>
          <w:p w14:paraId="0EA8B78E" w14:textId="77777777" w:rsidR="00A33FAD" w:rsidRPr="00457233" w:rsidRDefault="00A33FAD" w:rsidP="00A33F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odróżniać ułamki właściwe od niewłaściwych</w:t>
            </w:r>
          </w:p>
          <w:p w14:paraId="79966C9E" w14:textId="77777777" w:rsidR="00A33FAD" w:rsidRPr="00457233" w:rsidRDefault="00A33FAD" w:rsidP="00585D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zamieniać całości na ułamki niewłaściwe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D1E5C8" w14:textId="77777777" w:rsidR="00B86F25" w:rsidRPr="00457233" w:rsidRDefault="00B86F25" w:rsidP="00423590">
            <w:pPr>
              <w:pStyle w:val="Bezodstpw"/>
              <w:rPr>
                <w:rFonts w:ascii="Arial" w:hAnsi="Arial" w:cs="Arial"/>
              </w:rPr>
            </w:pPr>
          </w:p>
        </w:tc>
      </w:tr>
      <w:tr w:rsidR="00B86F25" w:rsidRPr="00457233" w14:paraId="382FCB38" w14:textId="77777777" w:rsidTr="00566A80">
        <w:trPr>
          <w:trHeight w:val="257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FA905E" w14:textId="77777777" w:rsidR="00B86F25" w:rsidRPr="00457233" w:rsidRDefault="00B86F25" w:rsidP="002449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lastRenderedPageBreak/>
              <w:t>VI. Ułamki dziesiętne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812144" w14:textId="77777777" w:rsidR="00B86F25" w:rsidRPr="00457233" w:rsidRDefault="00BC076C" w:rsidP="004F031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nazwy rzędów po przecinku</w:t>
            </w:r>
          </w:p>
          <w:p w14:paraId="18E61F1C" w14:textId="77777777" w:rsidR="00BC076C" w:rsidRPr="00457233" w:rsidRDefault="00BC076C" w:rsidP="00BC076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pojęcie wyrażenia </w:t>
            </w:r>
            <w:proofErr w:type="spellStart"/>
            <w:r w:rsidRPr="00457233">
              <w:rPr>
                <w:rFonts w:ascii="Arial" w:hAnsi="Arial" w:cs="Arial"/>
                <w:sz w:val="18"/>
                <w:szCs w:val="18"/>
              </w:rPr>
              <w:t>jednomianowanego</w:t>
            </w:r>
            <w:proofErr w:type="spellEnd"/>
            <w:r w:rsidR="00B904FA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66EF" w:rsidRPr="00457233">
              <w:rPr>
                <w:rFonts w:ascii="Arial" w:hAnsi="Arial" w:cs="Arial"/>
                <w:sz w:val="18"/>
                <w:szCs w:val="18"/>
              </w:rPr>
              <w:t>i</w:t>
            </w:r>
            <w:r w:rsidR="00B904FA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="00D266EF" w:rsidRPr="00457233">
              <w:rPr>
                <w:rFonts w:ascii="Arial" w:hAnsi="Arial" w:cs="Arial"/>
                <w:sz w:val="18"/>
                <w:szCs w:val="18"/>
              </w:rPr>
              <w:t>dwumianowanego</w:t>
            </w:r>
          </w:p>
          <w:p w14:paraId="4F443888" w14:textId="77777777" w:rsidR="00BC076C" w:rsidRPr="00457233" w:rsidRDefault="00BC076C" w:rsidP="00BC07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zależności pomiędzy jednostkami długości</w:t>
            </w:r>
          </w:p>
          <w:p w14:paraId="07399E90" w14:textId="77777777" w:rsidR="00D266EF" w:rsidRPr="00457233" w:rsidRDefault="00D266EF" w:rsidP="00BC07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zależności pomiędzy jednostkami masy</w:t>
            </w:r>
          </w:p>
          <w:p w14:paraId="4884B608" w14:textId="77777777" w:rsidR="00D266EF" w:rsidRPr="00457233" w:rsidRDefault="00D266EF" w:rsidP="00BC07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różne sposoby zapisu tych samych liczb</w:t>
            </w:r>
          </w:p>
          <w:p w14:paraId="264821D5" w14:textId="77777777" w:rsidR="00D266EF" w:rsidRPr="00457233" w:rsidRDefault="00D266EF" w:rsidP="00B904F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algorytm porównywania ułamków dziesiętnych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846A273" w14:textId="77777777" w:rsidR="00B86F25" w:rsidRPr="00457233" w:rsidRDefault="00D266EF" w:rsidP="00B904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dziesiątkowy układ pozycyjny z</w:t>
            </w:r>
            <w:r w:rsidR="00B904FA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rozszerzeniem na części ułamkowe</w:t>
            </w:r>
          </w:p>
          <w:p w14:paraId="08D2E6DA" w14:textId="77777777" w:rsidR="00D266EF" w:rsidRPr="00457233" w:rsidRDefault="00D266EF" w:rsidP="00D266E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możliwość przedstawiania długości w</w:t>
            </w:r>
            <w:r w:rsidR="00B904FA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różny sposób</w:t>
            </w:r>
          </w:p>
          <w:p w14:paraId="1DEF0134" w14:textId="77777777" w:rsidR="00D266EF" w:rsidRPr="00457233" w:rsidRDefault="00D266EF" w:rsidP="00D266E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możliwość przedstawiania masy w</w:t>
            </w:r>
            <w:r w:rsidR="007A7B46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różny sposób</w:t>
            </w:r>
          </w:p>
          <w:p w14:paraId="750DF0B8" w14:textId="77777777" w:rsidR="00D266EF" w:rsidRPr="00457233" w:rsidRDefault="00D266EF" w:rsidP="007A7B4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że dopisywanie </w:t>
            </w:r>
            <w:r w:rsidRPr="00457233">
              <w:rPr>
                <w:rFonts w:ascii="Arial" w:hAnsi="Arial" w:cs="Arial"/>
                <w:sz w:val="18"/>
                <w:szCs w:val="18"/>
              </w:rPr>
              <w:t>zer na końcu ułamka dziesiętnego ułatwia zamianę jednostek i</w:t>
            </w:r>
            <w:r w:rsidR="007A7B4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nie zmienia wartości lic</w:t>
            </w:r>
            <w:r w:rsidR="00D97C00" w:rsidRPr="00457233">
              <w:rPr>
                <w:rFonts w:ascii="Arial" w:hAnsi="Arial" w:cs="Arial"/>
                <w:sz w:val="18"/>
                <w:szCs w:val="18"/>
              </w:rPr>
              <w:t>zby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32D8B1F7" w14:textId="77777777" w:rsidR="00D266EF" w:rsidRPr="00457233" w:rsidRDefault="00D266EF" w:rsidP="00D266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przedstawiać ułamki dziesiętne na osi liczbowej</w:t>
            </w:r>
          </w:p>
          <w:p w14:paraId="3E301298" w14:textId="77777777" w:rsidR="00D266EF" w:rsidRPr="00457233" w:rsidRDefault="00D266EF" w:rsidP="00D266EF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zamieniać ułamki dziesiętne na zwykłe</w:t>
            </w:r>
          </w:p>
          <w:p w14:paraId="55461E18" w14:textId="77777777" w:rsidR="00B86F25" w:rsidRPr="00457233" w:rsidRDefault="00D266EF" w:rsidP="00D266E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zapisywać podane kwoty w postaci ułamków dziesiętnych</w:t>
            </w:r>
          </w:p>
          <w:p w14:paraId="7DFD667E" w14:textId="77777777" w:rsidR="00D266EF" w:rsidRPr="00457233" w:rsidRDefault="00D266EF" w:rsidP="00D266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zastosować ułamki dziesiętne do wyrażania długości w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różnych jednostkach</w:t>
            </w:r>
          </w:p>
          <w:p w14:paraId="7D51DF90" w14:textId="77777777" w:rsidR="00D266EF" w:rsidRPr="00457233" w:rsidRDefault="00D266EF" w:rsidP="00D266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zastosować ułamki dziesiętne do wyrażania masy w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różnych jednostkach</w:t>
            </w:r>
          </w:p>
          <w:p w14:paraId="48FA97D0" w14:textId="77777777" w:rsidR="00D266EF" w:rsidRPr="00457233" w:rsidRDefault="00D266EF" w:rsidP="00D266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zapisywać ułamki dziesiętne z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> pominięciem końcowych zer</w:t>
            </w:r>
          </w:p>
          <w:p w14:paraId="509EF42F" w14:textId="77777777" w:rsidR="00D266EF" w:rsidRPr="00457233" w:rsidRDefault="00D266EF" w:rsidP="00D266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wyrażać długość i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masę w różnych jednostkach</w:t>
            </w:r>
          </w:p>
          <w:p w14:paraId="7D0A7EF2" w14:textId="77777777" w:rsidR="00D266EF" w:rsidRPr="00457233" w:rsidRDefault="00D266EF" w:rsidP="00585D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zamieniać wyrażenia dwumianowane na </w:t>
            </w:r>
            <w:proofErr w:type="spellStart"/>
            <w:r w:rsidRPr="00457233">
              <w:rPr>
                <w:rFonts w:ascii="Arial" w:hAnsi="Arial" w:cs="Arial"/>
                <w:sz w:val="18"/>
                <w:szCs w:val="18"/>
              </w:rPr>
              <w:t>jednomianowane</w:t>
            </w:r>
            <w:proofErr w:type="spellEnd"/>
            <w:r w:rsidRPr="00457233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585DD1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odwrotnie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B4FBE2" w14:textId="77777777" w:rsidR="00B86F25" w:rsidRPr="00457233" w:rsidRDefault="00B86F25" w:rsidP="00423590">
            <w:pPr>
              <w:pStyle w:val="Bezodstpw"/>
              <w:rPr>
                <w:rFonts w:ascii="Arial" w:hAnsi="Arial" w:cs="Arial"/>
              </w:rPr>
            </w:pPr>
          </w:p>
        </w:tc>
      </w:tr>
      <w:tr w:rsidR="00B86F25" w:rsidRPr="00457233" w14:paraId="59933108" w14:textId="77777777" w:rsidTr="00566A80">
        <w:trPr>
          <w:trHeight w:val="24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93ED13" w14:textId="77777777" w:rsidR="00B86F25" w:rsidRPr="00457233" w:rsidRDefault="00B86F25" w:rsidP="0042359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VII. Pola figur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1FAC18C" w14:textId="77777777" w:rsidR="00D266EF" w:rsidRPr="00457233" w:rsidRDefault="00D266EF" w:rsidP="004F031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BE01B49" w14:textId="77777777" w:rsidR="00B86F25" w:rsidRPr="00457233" w:rsidRDefault="00B86F25" w:rsidP="0042359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F838A13" w14:textId="77777777" w:rsidR="00D266EF" w:rsidRPr="00457233" w:rsidRDefault="00D266EF" w:rsidP="00D266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mierzyć pola figur</w:t>
            </w:r>
            <w:r w:rsidR="007A7B46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trójkątami jednostkowymi </w:t>
            </w:r>
            <w:r w:rsidR="007A7B46" w:rsidRPr="00457233">
              <w:rPr>
                <w:rFonts w:ascii="Arial" w:hAnsi="Arial" w:cs="Arial"/>
                <w:sz w:val="18"/>
                <w:szCs w:val="18"/>
              </w:rPr>
              <w:t>itp.</w:t>
            </w:r>
          </w:p>
          <w:p w14:paraId="1454CA7B" w14:textId="77777777" w:rsidR="00784DAA" w:rsidRPr="00457233" w:rsidRDefault="00D266EF" w:rsidP="007A7B4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budować figury z kwadratów jednostkowych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E8806A" w14:textId="77777777" w:rsidR="00B86F25" w:rsidRPr="00457233" w:rsidRDefault="00B86F25" w:rsidP="00423590">
            <w:pPr>
              <w:pStyle w:val="Bezodstpw"/>
              <w:rPr>
                <w:rFonts w:ascii="Arial" w:hAnsi="Arial" w:cs="Arial"/>
              </w:rPr>
            </w:pPr>
          </w:p>
        </w:tc>
      </w:tr>
      <w:tr w:rsidR="00B86F25" w:rsidRPr="00457233" w14:paraId="3A5461AC" w14:textId="77777777" w:rsidTr="00566A80">
        <w:trPr>
          <w:trHeight w:val="16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CCE787" w14:textId="77777777" w:rsidR="00B86F25" w:rsidRPr="00457233" w:rsidRDefault="00B86F25" w:rsidP="002449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VIII. Prostopadłościany</w:t>
            </w:r>
            <w:r w:rsidR="00244926">
              <w:rPr>
                <w:rFonts w:ascii="Arial" w:hAnsi="Arial" w:cs="Arial"/>
                <w:sz w:val="18"/>
                <w:szCs w:val="18"/>
              </w:rPr>
              <w:t xml:space="preserve"> i </w:t>
            </w:r>
            <w:r w:rsidRPr="00457233">
              <w:rPr>
                <w:rFonts w:ascii="Arial" w:hAnsi="Arial" w:cs="Arial"/>
                <w:sz w:val="18"/>
                <w:szCs w:val="18"/>
              </w:rPr>
              <w:t>sześciany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5DB2E44" w14:textId="77777777" w:rsidR="00B86F25" w:rsidRPr="00457233" w:rsidRDefault="008F546A" w:rsidP="004F031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elementy budowy prostopadłościanu</w:t>
            </w:r>
          </w:p>
          <w:p w14:paraId="148AA2E0" w14:textId="77777777" w:rsidR="008F546A" w:rsidRPr="00457233" w:rsidRDefault="008F546A" w:rsidP="007A7B4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</w:t>
            </w:r>
            <w:r w:rsidR="00D97C00" w:rsidRPr="00457233">
              <w:rPr>
                <w:rFonts w:ascii="Arial" w:hAnsi="Arial" w:cs="Arial"/>
                <w:sz w:val="18"/>
                <w:szCs w:val="18"/>
              </w:rPr>
              <w:t>ojęcie siatki prostopadłościanu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5971962" w14:textId="77777777" w:rsidR="00B86F25" w:rsidRPr="00457233" w:rsidRDefault="00B86F25" w:rsidP="0042359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30B58C4F" w14:textId="77777777" w:rsidR="008F546A" w:rsidRPr="00457233" w:rsidRDefault="008F546A" w:rsidP="008F54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wyróżniać sześciany spośród figur przestrzennych</w:t>
            </w:r>
          </w:p>
          <w:p w14:paraId="3FD48605" w14:textId="77777777" w:rsidR="008F546A" w:rsidRPr="00457233" w:rsidRDefault="008F546A" w:rsidP="008F54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wskazywać elementy budowy prostopadłościanu</w:t>
            </w:r>
          </w:p>
          <w:p w14:paraId="5726470E" w14:textId="77777777" w:rsidR="008F546A" w:rsidRPr="00457233" w:rsidRDefault="008F546A" w:rsidP="008F54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wskazywać w prostopadłościanie ściany prostopadłe i</w:t>
            </w:r>
            <w:r w:rsidR="007A7B4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równoległe oraz krawędzie prostopadłe i</w:t>
            </w:r>
            <w:r w:rsidR="007A7B4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równoległe na modelu</w:t>
            </w:r>
          </w:p>
          <w:p w14:paraId="7280CABC" w14:textId="77777777" w:rsidR="008F546A" w:rsidRPr="00457233" w:rsidRDefault="008F546A" w:rsidP="008F54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obliczać sumę </w:t>
            </w:r>
            <w:r w:rsidRPr="006E6848">
              <w:rPr>
                <w:rFonts w:ascii="Arial" w:hAnsi="Arial" w:cs="Arial"/>
                <w:sz w:val="18"/>
                <w:szCs w:val="18"/>
              </w:rPr>
              <w:t xml:space="preserve">długości </w:t>
            </w:r>
            <w:r w:rsidR="006E6848" w:rsidRPr="006E6848">
              <w:rPr>
                <w:rFonts w:ascii="Arial" w:hAnsi="Arial" w:cs="Arial"/>
                <w:sz w:val="18"/>
                <w:szCs w:val="18"/>
              </w:rPr>
              <w:t>krawędzi</w:t>
            </w:r>
            <w:r w:rsidRPr="006E6848">
              <w:rPr>
                <w:rFonts w:ascii="Arial" w:hAnsi="Arial" w:cs="Arial"/>
                <w:sz w:val="18"/>
                <w:szCs w:val="18"/>
              </w:rPr>
              <w:t xml:space="preserve"> sześcianu</w:t>
            </w:r>
          </w:p>
          <w:p w14:paraId="51EE88A7" w14:textId="77777777" w:rsidR="008F546A" w:rsidRPr="00457233" w:rsidRDefault="008F546A" w:rsidP="008F54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rysować siatki prostopadłościanów i</w:t>
            </w:r>
            <w:r w:rsidR="007A7B4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sześcianów</w:t>
            </w:r>
          </w:p>
          <w:p w14:paraId="46FD6056" w14:textId="77777777" w:rsidR="008F546A" w:rsidRPr="00457233" w:rsidRDefault="008F546A" w:rsidP="008F54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projektować siatki prostopadłościanów</w:t>
            </w:r>
            <w:r w:rsidR="007A7B46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i</w:t>
            </w:r>
            <w:r w:rsidR="007A7B46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sześcianów</w:t>
            </w:r>
          </w:p>
          <w:p w14:paraId="01658BC7" w14:textId="77777777" w:rsidR="008F546A" w:rsidRPr="00457233" w:rsidRDefault="008F546A" w:rsidP="008F54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sklejać modele z zaprojektowanych siatek</w:t>
            </w:r>
          </w:p>
          <w:p w14:paraId="2FAFFE2D" w14:textId="77777777" w:rsidR="008F546A" w:rsidRPr="00457233" w:rsidRDefault="008F546A" w:rsidP="007A7B4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podawać wymiary prostopadłościanów na podstawie siatek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B6D6A0" w14:textId="77777777" w:rsidR="00B86F25" w:rsidRPr="00457233" w:rsidRDefault="00B86F25" w:rsidP="00423590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5233E5C1" w14:textId="77777777" w:rsidR="008F7EB9" w:rsidRPr="00457233" w:rsidRDefault="008F7EB9" w:rsidP="00C37074">
      <w:pPr>
        <w:pStyle w:val="Bezodstpw"/>
        <w:rPr>
          <w:rFonts w:ascii="Arial" w:hAnsi="Arial" w:cs="Arial"/>
        </w:rPr>
      </w:pPr>
    </w:p>
    <w:p w14:paraId="2C01EC3D" w14:textId="77777777" w:rsidR="00566A80" w:rsidRDefault="00566A80" w:rsidP="004612F8">
      <w:pPr>
        <w:pStyle w:val="Bezodstpw"/>
        <w:rPr>
          <w:rFonts w:ascii="Arial" w:eastAsia="Calibri" w:hAnsi="Arial" w:cs="Arial"/>
          <w:b/>
          <w:sz w:val="22"/>
          <w:szCs w:val="22"/>
          <w:u w:val="single"/>
        </w:rPr>
      </w:pPr>
    </w:p>
    <w:p w14:paraId="60D0B2CE" w14:textId="77777777" w:rsidR="004612F8" w:rsidRPr="00081340" w:rsidRDefault="004612F8" w:rsidP="004612F8">
      <w:pPr>
        <w:pStyle w:val="Bezodstpw"/>
        <w:rPr>
          <w:rFonts w:ascii="Arial" w:eastAsia="Calibri" w:hAnsi="Arial" w:cs="Arial"/>
          <w:b/>
          <w:sz w:val="22"/>
          <w:szCs w:val="22"/>
          <w:u w:val="single"/>
        </w:rPr>
      </w:pPr>
      <w:r w:rsidRPr="00081340">
        <w:rPr>
          <w:rFonts w:ascii="Arial" w:eastAsia="Calibri" w:hAnsi="Arial" w:cs="Arial"/>
          <w:b/>
          <w:sz w:val="22"/>
          <w:szCs w:val="22"/>
          <w:u w:val="single"/>
        </w:rPr>
        <w:t>Wymagania  na ocenę dobrą (4)</w:t>
      </w:r>
      <w:r w:rsidR="00347EEE" w:rsidRPr="00081340">
        <w:rPr>
          <w:rFonts w:ascii="Arial" w:eastAsia="Calibri" w:hAnsi="Arial" w:cs="Arial"/>
          <w:b/>
          <w:sz w:val="22"/>
          <w:szCs w:val="22"/>
          <w:u w:val="single"/>
        </w:rPr>
        <w:t>.</w:t>
      </w:r>
    </w:p>
    <w:p w14:paraId="41687016" w14:textId="77777777" w:rsidR="00D97C00" w:rsidRPr="00081340" w:rsidRDefault="00D97C00" w:rsidP="00D97C00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81340">
        <w:rPr>
          <w:rFonts w:ascii="Arial" w:hAnsi="Arial" w:cs="Arial"/>
          <w:color w:val="000000"/>
          <w:sz w:val="22"/>
          <w:szCs w:val="22"/>
        </w:rPr>
        <w:t>obejmują wiadomości i umiejętności o średnim stopniu trudności, które są przydatne na kolejnych poziomach kształcenia.</w:t>
      </w:r>
    </w:p>
    <w:p w14:paraId="5EA0E15E" w14:textId="77777777" w:rsidR="0065287D" w:rsidRDefault="004612F8" w:rsidP="0065287D">
      <w:pPr>
        <w:pStyle w:val="Bezodstpw"/>
        <w:rPr>
          <w:rFonts w:ascii="Arial" w:eastAsia="Calibri" w:hAnsi="Arial" w:cs="Arial"/>
          <w:sz w:val="22"/>
          <w:szCs w:val="22"/>
        </w:rPr>
      </w:pPr>
      <w:r w:rsidRPr="00081340">
        <w:rPr>
          <w:rFonts w:ascii="Arial" w:eastAsia="Calibri" w:hAnsi="Arial" w:cs="Arial"/>
          <w:sz w:val="22"/>
          <w:szCs w:val="22"/>
        </w:rPr>
        <w:t xml:space="preserve">Uczeń (oprócz spełnienia wymagań na ocenę </w:t>
      </w:r>
      <w:r w:rsidR="00D97C00" w:rsidRPr="00081340">
        <w:rPr>
          <w:rFonts w:ascii="Arial" w:eastAsia="Calibri" w:hAnsi="Arial" w:cs="Arial"/>
          <w:sz w:val="22"/>
          <w:szCs w:val="22"/>
        </w:rPr>
        <w:t xml:space="preserve">dopuszczająca i </w:t>
      </w:r>
      <w:r w:rsidRPr="00081340">
        <w:rPr>
          <w:rFonts w:ascii="Arial" w:eastAsia="Calibri" w:hAnsi="Arial" w:cs="Arial"/>
          <w:sz w:val="22"/>
          <w:szCs w:val="22"/>
        </w:rPr>
        <w:t>dostateczną):</w:t>
      </w:r>
    </w:p>
    <w:p w14:paraId="5CF2CA22" w14:textId="77777777" w:rsidR="00C114E6" w:rsidRPr="00081340" w:rsidRDefault="00C114E6" w:rsidP="0065287D">
      <w:pPr>
        <w:pStyle w:val="Bezodstpw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080"/>
        <w:gridCol w:w="3080"/>
        <w:gridCol w:w="4475"/>
        <w:gridCol w:w="3358"/>
      </w:tblGrid>
      <w:tr w:rsidR="00B43BA5" w:rsidRPr="00457233" w14:paraId="318D236B" w14:textId="77777777" w:rsidTr="00566A80">
        <w:trPr>
          <w:trHeight w:val="355"/>
        </w:trPr>
        <w:tc>
          <w:tcPr>
            <w:tcW w:w="1701" w:type="dxa"/>
            <w:vMerge w:val="restart"/>
            <w:vAlign w:val="center"/>
          </w:tcPr>
          <w:p w14:paraId="69416546" w14:textId="77777777" w:rsidR="00B43BA5" w:rsidRPr="00457233" w:rsidRDefault="004D24D3" w:rsidP="001C7ECC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ROZ</w:t>
            </w:r>
            <w:r w:rsidR="00244926">
              <w:rPr>
                <w:rFonts w:ascii="Arial" w:hAnsi="Arial" w:cs="Arial"/>
                <w:sz w:val="22"/>
                <w:szCs w:val="22"/>
              </w:rPr>
              <w:t>DZIAŁ</w:t>
            </w:r>
          </w:p>
        </w:tc>
        <w:tc>
          <w:tcPr>
            <w:tcW w:w="14173" w:type="dxa"/>
            <w:gridSpan w:val="4"/>
            <w:tcBorders>
              <w:bottom w:val="single" w:sz="4" w:space="0" w:color="auto"/>
            </w:tcBorders>
            <w:vAlign w:val="center"/>
          </w:tcPr>
          <w:p w14:paraId="0CD70FFD" w14:textId="77777777" w:rsidR="00B43BA5" w:rsidRPr="00457233" w:rsidRDefault="00B43BA5" w:rsidP="001C7EC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457233">
                <w:rPr>
                  <w:rFonts w:ascii="Arial" w:hAnsi="Arial" w:cs="Arial"/>
                  <w:sz w:val="20"/>
                  <w:szCs w:val="20"/>
                </w:rPr>
                <w:t>KS</w:t>
              </w:r>
            </w:smartTag>
            <w:r w:rsidRPr="00457233">
              <w:rPr>
                <w:rFonts w:ascii="Arial" w:hAnsi="Arial" w:cs="Arial"/>
                <w:sz w:val="20"/>
                <w:szCs w:val="20"/>
              </w:rPr>
              <w:t>ZTAŁCENIA W UJĘCIU OPERACYJNYM WRAZ  Z OKREŚLENIEM WYMAGAŃ</w:t>
            </w:r>
          </w:p>
        </w:tc>
      </w:tr>
      <w:tr w:rsidR="00B43BA5" w:rsidRPr="00457233" w14:paraId="46B98F08" w14:textId="77777777" w:rsidTr="00EA20CB">
        <w:trPr>
          <w:trHeight w:val="468"/>
        </w:trPr>
        <w:tc>
          <w:tcPr>
            <w:tcW w:w="1701" w:type="dxa"/>
            <w:vMerge/>
          </w:tcPr>
          <w:p w14:paraId="0E9496CB" w14:textId="77777777" w:rsidR="00B43BA5" w:rsidRPr="00457233" w:rsidRDefault="00B43BA5" w:rsidP="0024246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756991D4" w14:textId="77777777" w:rsidR="00B43BA5" w:rsidRPr="00457233" w:rsidRDefault="00B43BA5" w:rsidP="001C7EC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sz w:val="20"/>
                <w:szCs w:val="20"/>
              </w:rPr>
              <w:t>KATEGORIA A</w:t>
            </w:r>
          </w:p>
          <w:p w14:paraId="6E0C7909" w14:textId="77777777" w:rsidR="00B43BA5" w:rsidRPr="00457233" w:rsidRDefault="00B43BA5" w:rsidP="001C7EC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sz w:val="20"/>
                <w:szCs w:val="20"/>
              </w:rPr>
              <w:t>UCZEŃ ZNA: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6F8C3465" w14:textId="77777777" w:rsidR="00B43BA5" w:rsidRPr="00457233" w:rsidRDefault="00B43BA5" w:rsidP="001C7EC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sz w:val="20"/>
                <w:szCs w:val="20"/>
              </w:rPr>
              <w:t>KATEGORIA B</w:t>
            </w:r>
          </w:p>
          <w:p w14:paraId="70C2F6B5" w14:textId="77777777" w:rsidR="00B43BA5" w:rsidRPr="00457233" w:rsidRDefault="00B43BA5" w:rsidP="001C7EC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sz w:val="20"/>
                <w:szCs w:val="20"/>
              </w:rPr>
              <w:t>UCZEŃ ROZUMIE: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14:paraId="027F6CE0" w14:textId="77777777" w:rsidR="00B43BA5" w:rsidRPr="00457233" w:rsidRDefault="00B43BA5" w:rsidP="001C7EC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sz w:val="20"/>
                <w:szCs w:val="20"/>
              </w:rPr>
              <w:t>KATEGORIA C</w:t>
            </w:r>
          </w:p>
          <w:p w14:paraId="6D808F3C" w14:textId="77777777" w:rsidR="00B43BA5" w:rsidRPr="00457233" w:rsidRDefault="00B43BA5" w:rsidP="001C7EC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sz w:val="20"/>
                <w:szCs w:val="20"/>
              </w:rPr>
              <w:t>UCZEŃ UMIE: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803E409" w14:textId="77777777" w:rsidR="00B43BA5" w:rsidRPr="00457233" w:rsidRDefault="00B43BA5" w:rsidP="001C7EC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sz w:val="20"/>
                <w:szCs w:val="20"/>
              </w:rPr>
              <w:t>KATEGORIA D</w:t>
            </w:r>
          </w:p>
          <w:p w14:paraId="48502C1F" w14:textId="77777777" w:rsidR="00B43BA5" w:rsidRPr="00457233" w:rsidRDefault="00B43BA5" w:rsidP="001C7EC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sz w:val="20"/>
                <w:szCs w:val="20"/>
              </w:rPr>
              <w:t>UCZEŃ UMIE:</w:t>
            </w:r>
          </w:p>
        </w:tc>
      </w:tr>
      <w:tr w:rsidR="00B43BA5" w:rsidRPr="00457233" w14:paraId="575AF222" w14:textId="77777777" w:rsidTr="00EA20CB">
        <w:trPr>
          <w:trHeight w:val="1945"/>
        </w:trPr>
        <w:tc>
          <w:tcPr>
            <w:tcW w:w="1701" w:type="dxa"/>
            <w:tcBorders>
              <w:bottom w:val="single" w:sz="4" w:space="0" w:color="auto"/>
            </w:tcBorders>
          </w:tcPr>
          <w:p w14:paraId="57B103B7" w14:textId="77777777" w:rsidR="00B43BA5" w:rsidRPr="00457233" w:rsidRDefault="00B43BA5" w:rsidP="001C7EC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I. Liczby i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działania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CE86D34" w14:textId="77777777" w:rsidR="00A13B2F" w:rsidRPr="00457233" w:rsidRDefault="00A13B2F" w:rsidP="006C2F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kolejność wykonywania działań, gdy występują nawiasy</w:t>
            </w:r>
            <w:r w:rsidR="00D417AB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2FA3" w:rsidRPr="00457233">
              <w:rPr>
                <w:rFonts w:ascii="Arial" w:hAnsi="Arial" w:cs="Arial"/>
                <w:sz w:val="18"/>
                <w:szCs w:val="18"/>
              </w:rPr>
              <w:t>i </w:t>
            </w:r>
            <w:r w:rsidRPr="00457233">
              <w:rPr>
                <w:rFonts w:ascii="Arial" w:hAnsi="Arial" w:cs="Arial"/>
                <w:sz w:val="18"/>
                <w:szCs w:val="18"/>
              </w:rPr>
              <w:t>potęgi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BB2490B" w14:textId="77777777" w:rsidR="00B43BA5" w:rsidRPr="00457233" w:rsidRDefault="00A13B2F" w:rsidP="001C7E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związek potęgi z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iloczynem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41A90D14" w14:textId="77777777" w:rsidR="00B43BA5" w:rsidRPr="00457233" w:rsidRDefault="00A13B2F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dzielną (lub dzielnik), mając iloraz i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dzielnik (lub dzielną)</w:t>
            </w:r>
          </w:p>
          <w:p w14:paraId="0D678931" w14:textId="77777777" w:rsidR="00A13B2F" w:rsidRPr="00457233" w:rsidRDefault="00A13B2F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zastosowaniem dzielenia z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resztą</w:t>
            </w:r>
          </w:p>
          <w:p w14:paraId="5806D6DE" w14:textId="77777777" w:rsidR="00A13B2F" w:rsidRPr="00457233" w:rsidRDefault="00A13B2F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kwadraty i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sześciany liczb</w:t>
            </w:r>
          </w:p>
          <w:p w14:paraId="196DFA16" w14:textId="77777777" w:rsidR="00A13B2F" w:rsidRPr="00457233" w:rsidRDefault="00A13B2F" w:rsidP="00A13B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tworzyć wyrażenia arytmetyczne na podstawie opisu i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ich wartości</w:t>
            </w:r>
          </w:p>
          <w:p w14:paraId="2B1FE600" w14:textId="77777777" w:rsidR="00A13B2F" w:rsidRPr="00457233" w:rsidRDefault="00A13B2F" w:rsidP="001C7ECC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ustalać jednostkę osi liczbowej na podstawie danych o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współrzędnych punktów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1C756D6" w14:textId="77777777" w:rsidR="00B43BA5" w:rsidRPr="00457233" w:rsidRDefault="00B43BA5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B2F" w:rsidRPr="00457233" w14:paraId="722690F2" w14:textId="77777777" w:rsidTr="00EA20CB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07EA81" w14:textId="77777777" w:rsidR="00A13B2F" w:rsidRPr="00457233" w:rsidRDefault="00A13B2F" w:rsidP="002449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II. Systemy zapisywania liczb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5BC33C6" w14:textId="77777777" w:rsidR="00A13B2F" w:rsidRPr="00457233" w:rsidRDefault="00D417AB" w:rsidP="006C2FA3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pojęcia: masa brutto, netto, tara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01B15C4" w14:textId="77777777" w:rsidR="00A13B2F" w:rsidRPr="00457233" w:rsidRDefault="00A13B2F" w:rsidP="00A13B2F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2A1EA3B9" w14:textId="77777777" w:rsidR="00D417AB" w:rsidRPr="00457233" w:rsidRDefault="00D417AB" w:rsidP="00D417A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 łączną masę produktów wyrażoną w</w:t>
            </w:r>
            <w:r w:rsidR="001C7ECC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różnych jednostkach</w:t>
            </w:r>
          </w:p>
          <w:p w14:paraId="747BA76E" w14:textId="77777777" w:rsidR="00D417AB" w:rsidRPr="00457233" w:rsidRDefault="00D417AB" w:rsidP="00D417A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zapisywać wyrażenia dwumianowane przy pomocy jednej jednostki</w:t>
            </w:r>
          </w:p>
          <w:p w14:paraId="46D30A2A" w14:textId="77777777" w:rsidR="00D417AB" w:rsidRPr="00457233" w:rsidRDefault="00D417AB" w:rsidP="00D417AB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związane pojęciami masa brutto, netto i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tara</w:t>
            </w:r>
          </w:p>
          <w:p w14:paraId="2939D9FB" w14:textId="77777777" w:rsidR="00D417AB" w:rsidRPr="00457233" w:rsidRDefault="00D417AB" w:rsidP="00D417A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wać zadania tekstowe związane z </w:t>
            </w:r>
            <w:r w:rsidRPr="00457233">
              <w:rPr>
                <w:rFonts w:ascii="Arial" w:hAnsi="Arial" w:cs="Arial"/>
                <w:sz w:val="18"/>
                <w:szCs w:val="18"/>
              </w:rPr>
              <w:t>upływem czasu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B6C3B2A" w14:textId="77777777" w:rsidR="00A13B2F" w:rsidRPr="00457233" w:rsidRDefault="00A13B2F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B2F" w:rsidRPr="00457233" w14:paraId="55814833" w14:textId="77777777" w:rsidTr="00EA20CB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C939A2F" w14:textId="77777777" w:rsidR="00A13B2F" w:rsidRPr="00457233" w:rsidRDefault="00A13B2F" w:rsidP="001A3A0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III. Działania pisemne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58EEA18" w14:textId="77777777" w:rsidR="00A13B2F" w:rsidRPr="00457233" w:rsidRDefault="00A13B2F" w:rsidP="00B43BA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6B77F92" w14:textId="77777777" w:rsidR="00A13B2F" w:rsidRPr="00457233" w:rsidRDefault="00A13B2F" w:rsidP="00A13B2F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28A5F09D" w14:textId="77777777" w:rsidR="00A13B2F" w:rsidRPr="00457233" w:rsidRDefault="00D417AB" w:rsidP="001C7ECC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zastosowaniem dzielenia pisemnego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10C7215" w14:textId="77777777" w:rsidR="00A13B2F" w:rsidRPr="00457233" w:rsidRDefault="00A13B2F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B2F" w:rsidRPr="00457233" w14:paraId="3F8B6D66" w14:textId="77777777" w:rsidTr="00EA20CB">
        <w:trPr>
          <w:trHeight w:val="28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BBABB0" w14:textId="77777777" w:rsidR="00A13B2F" w:rsidRPr="00457233" w:rsidRDefault="00A13B2F" w:rsidP="006C2F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IV. Figury geometryczne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9B6581A" w14:textId="77777777" w:rsidR="00A13B2F" w:rsidRPr="00457233" w:rsidRDefault="00D417AB" w:rsidP="006E68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rodzaje kątów</w:t>
            </w:r>
            <w:r w:rsidR="006E6848">
              <w:rPr>
                <w:rFonts w:ascii="Arial" w:hAnsi="Arial" w:cs="Arial"/>
                <w:sz w:val="18"/>
                <w:szCs w:val="18"/>
              </w:rPr>
              <w:t>: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 pełny</w:t>
            </w:r>
            <w:r w:rsidR="006E684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57233">
              <w:rPr>
                <w:rFonts w:ascii="Arial" w:hAnsi="Arial" w:cs="Arial"/>
                <w:sz w:val="18"/>
                <w:szCs w:val="18"/>
              </w:rPr>
              <w:t>półpełny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35EBD20" w14:textId="77777777" w:rsidR="00A13B2F" w:rsidRPr="00457233" w:rsidRDefault="00D417AB" w:rsidP="001C7ECC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e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 łaman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ej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48A731B" w14:textId="77777777" w:rsidR="00A13B2F" w:rsidRPr="00457233" w:rsidRDefault="00D417AB" w:rsidP="00A13B2F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związane z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kątami</w:t>
            </w:r>
          </w:p>
          <w:p w14:paraId="1E6E9DAA" w14:textId="77777777" w:rsidR="006A4EA4" w:rsidRPr="00457233" w:rsidRDefault="006A4EA4" w:rsidP="00A13B2F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długość boku prostokąta przy danym obwodzie i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długości drugiego boku</w:t>
            </w:r>
          </w:p>
          <w:p w14:paraId="14A347D8" w14:textId="77777777" w:rsidR="006A4EA4" w:rsidRPr="00457233" w:rsidRDefault="006A4EA4" w:rsidP="00A13B2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kreślić promienie, cięciwy i</w:t>
            </w:r>
            <w:r w:rsidR="001C7ECC" w:rsidRPr="00457233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średnice okręgów lub kół spełniające podane warunki</w:t>
            </w:r>
          </w:p>
          <w:p w14:paraId="5707EF13" w14:textId="77777777" w:rsidR="006A4EA4" w:rsidRPr="00457233" w:rsidRDefault="006A4EA4" w:rsidP="006A4EA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długości odcinków w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skali lub w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rzeczywistości</w:t>
            </w:r>
          </w:p>
          <w:p w14:paraId="666BA249" w14:textId="77777777" w:rsidR="006A4EA4" w:rsidRPr="00457233" w:rsidRDefault="006A4EA4" w:rsidP="006C2FA3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rzeczywiste wymiary obiektów narysowanych w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skali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A3DCA6C" w14:textId="77777777" w:rsidR="00A13B2F" w:rsidRPr="00457233" w:rsidRDefault="00A13B2F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B2F" w:rsidRPr="00457233" w14:paraId="2AF505D3" w14:textId="77777777" w:rsidTr="00EA20CB">
        <w:trPr>
          <w:trHeight w:val="32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F0A590" w14:textId="77777777" w:rsidR="00A13B2F" w:rsidRPr="00457233" w:rsidRDefault="00A13B2F" w:rsidP="006C2F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V. Ułamki zwykłe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50C7867" w14:textId="77777777" w:rsidR="006A4EA4" w:rsidRPr="00457233" w:rsidRDefault="006A4EA4" w:rsidP="006C2F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algorytm zamiany liczb m</w:t>
            </w:r>
            <w:r w:rsidR="003523F2" w:rsidRPr="00457233">
              <w:rPr>
                <w:rFonts w:ascii="Arial" w:hAnsi="Arial" w:cs="Arial"/>
                <w:sz w:val="18"/>
                <w:szCs w:val="18"/>
              </w:rPr>
              <w:t>ieszanych na ułamki niewłaściwe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A73E143" w14:textId="77777777" w:rsidR="00A13B2F" w:rsidRPr="00457233" w:rsidRDefault="00A13B2F" w:rsidP="00A13B2F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A9572A7" w14:textId="77777777" w:rsidR="00A13B2F" w:rsidRPr="00457233" w:rsidRDefault="006A4EA4" w:rsidP="00A13B2F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ustalać jednostkę na osi liczbowej na podstawie danych o</w:t>
            </w:r>
            <w:r w:rsidR="001C7ECC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współrzędnych punktów</w:t>
            </w:r>
          </w:p>
          <w:p w14:paraId="725C23B1" w14:textId="77777777" w:rsidR="006A4EA4" w:rsidRPr="00457233" w:rsidRDefault="006A4EA4" w:rsidP="00A13B2F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 zastosowaniem porównywania ułamków zwykłych</w:t>
            </w:r>
          </w:p>
          <w:p w14:paraId="53D231E3" w14:textId="77777777" w:rsidR="006A4EA4" w:rsidRPr="00457233" w:rsidRDefault="006A4EA4" w:rsidP="00A13B2F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zapisywać ułamki zwykłe w postaci nieskracalnej</w:t>
            </w:r>
          </w:p>
          <w:p w14:paraId="41D0C395" w14:textId="77777777" w:rsidR="006A4EA4" w:rsidRPr="00457233" w:rsidRDefault="006A4EA4" w:rsidP="006A4EA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zamieniać liczby mieszane na ułamki niewłaściwe</w:t>
            </w:r>
          </w:p>
          <w:p w14:paraId="00EBF71C" w14:textId="77777777" w:rsidR="006A4EA4" w:rsidRPr="00457233" w:rsidRDefault="006A4EA4" w:rsidP="006C2FA3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</w:t>
            </w:r>
            <w:r w:rsidR="006C2FA3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zastosowaniem zamiany ułamków zwykłych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773A7B0" w14:textId="77777777" w:rsidR="00A13B2F" w:rsidRPr="00457233" w:rsidRDefault="00A13B2F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B2F" w:rsidRPr="00457233" w14:paraId="54BB7093" w14:textId="77777777" w:rsidTr="00EA20CB">
        <w:trPr>
          <w:trHeight w:val="4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4ED2A79" w14:textId="77777777" w:rsidR="00A13B2F" w:rsidRPr="00457233" w:rsidRDefault="00A13B2F" w:rsidP="006C2F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VI. Ułamki dziesiętne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9832DFC" w14:textId="77777777" w:rsidR="00A13B2F" w:rsidRPr="00457233" w:rsidRDefault="00A13B2F" w:rsidP="00B43BA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8880811" w14:textId="77777777" w:rsidR="00A13B2F" w:rsidRPr="00457233" w:rsidRDefault="00A13B2F" w:rsidP="00A13B2F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45AA671E" w14:textId="77777777" w:rsidR="0024246D" w:rsidRPr="00457233" w:rsidRDefault="0024246D" w:rsidP="0024246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</w:t>
            </w:r>
            <w:r w:rsidR="000B245B" w:rsidRPr="00457233">
              <w:rPr>
                <w:rFonts w:ascii="Arial" w:hAnsi="Arial" w:cs="Arial"/>
                <w:sz w:val="18"/>
                <w:szCs w:val="18"/>
              </w:rPr>
              <w:t>orządkować ułamki dziesiętne</w:t>
            </w:r>
          </w:p>
          <w:p w14:paraId="3542B5CD" w14:textId="77777777" w:rsidR="0024246D" w:rsidRPr="00457233" w:rsidRDefault="0024246D" w:rsidP="002424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porównywać dowolne </w:t>
            </w:r>
            <w:r w:rsidR="000B245B" w:rsidRPr="00457233">
              <w:rPr>
                <w:rFonts w:ascii="Arial" w:hAnsi="Arial" w:cs="Arial"/>
                <w:sz w:val="18"/>
                <w:szCs w:val="18"/>
              </w:rPr>
              <w:t>ułamki dziesiętne</w:t>
            </w:r>
          </w:p>
          <w:p w14:paraId="5B455363" w14:textId="77777777" w:rsidR="000B245B" w:rsidRPr="00457233" w:rsidRDefault="0024246D" w:rsidP="006C2FA3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porównywać wielkości podane w różnych jednostkach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D9CD59C" w14:textId="77777777" w:rsidR="00A13B2F" w:rsidRPr="00457233" w:rsidRDefault="00A13B2F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B2F" w:rsidRPr="00457233" w14:paraId="5DBCA9D2" w14:textId="77777777" w:rsidTr="00EA20CB">
        <w:trPr>
          <w:trHeight w:val="54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5DAAC5E" w14:textId="77777777" w:rsidR="00A13B2F" w:rsidRPr="00457233" w:rsidRDefault="00A13B2F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VII. Pola figur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1135A62" w14:textId="77777777" w:rsidR="00A13B2F" w:rsidRPr="00457233" w:rsidRDefault="00A13B2F" w:rsidP="00B43BA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E7F18F8" w14:textId="77777777" w:rsidR="00A13B2F" w:rsidRPr="00457233" w:rsidRDefault="00A13B2F" w:rsidP="00A13B2F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6CEDEB36" w14:textId="77777777" w:rsidR="000B245B" w:rsidRPr="00457233" w:rsidRDefault="000B245B" w:rsidP="000B24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długość boku kwadratu, znając jego pole</w:t>
            </w:r>
          </w:p>
          <w:p w14:paraId="7E65600A" w14:textId="77777777" w:rsidR="00A13B2F" w:rsidRPr="00457233" w:rsidRDefault="000B245B" w:rsidP="000B24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długość boku prostokąta, znając jego pole i</w:t>
            </w:r>
            <w:r w:rsidR="006C2FA3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długość drugiego boku</w:t>
            </w:r>
          </w:p>
          <w:p w14:paraId="12224F5B" w14:textId="77777777" w:rsidR="000B245B" w:rsidRPr="00457233" w:rsidRDefault="000B245B" w:rsidP="006C2FA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pola figur złożonych z jednakowych modułów i</w:t>
            </w:r>
            <w:r w:rsidR="006C2FA3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ich części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94B02F1" w14:textId="77777777" w:rsidR="00A13B2F" w:rsidRPr="00457233" w:rsidRDefault="00A13B2F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B2F" w:rsidRPr="00457233" w14:paraId="31CE4520" w14:textId="77777777" w:rsidTr="00EA20CB">
        <w:trPr>
          <w:trHeight w:val="1965"/>
        </w:trPr>
        <w:tc>
          <w:tcPr>
            <w:tcW w:w="1701" w:type="dxa"/>
            <w:tcBorders>
              <w:top w:val="single" w:sz="4" w:space="0" w:color="auto"/>
            </w:tcBorders>
          </w:tcPr>
          <w:p w14:paraId="29CBC810" w14:textId="77777777" w:rsidR="00A13B2F" w:rsidRPr="00457233" w:rsidRDefault="00A13B2F" w:rsidP="006C2F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VIII. Prostopadłościany</w:t>
            </w:r>
            <w:r w:rsidR="006C2FA3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i</w:t>
            </w:r>
            <w:r w:rsidR="006C2FA3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sześciany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09C6E170" w14:textId="77777777" w:rsidR="00A13B2F" w:rsidRPr="00457233" w:rsidRDefault="00A13B2F" w:rsidP="00B43BA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DC32E13" w14:textId="77777777" w:rsidR="00A13B2F" w:rsidRPr="00457233" w:rsidRDefault="00A13B2F" w:rsidP="00A13B2F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33CB6512" w14:textId="77777777" w:rsidR="000B245B" w:rsidRPr="00457233" w:rsidRDefault="000B245B" w:rsidP="000B24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wskazywać w prostopadłościanie ściany prostopadłe i</w:t>
            </w:r>
            <w:r w:rsidR="006C2FA3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równoległe oraz krawędzie prostopadłe i</w:t>
            </w:r>
            <w:r w:rsidR="006C2FA3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równoległe</w:t>
            </w:r>
            <w:r w:rsidR="006C2FA3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na rysunku</w:t>
            </w:r>
          </w:p>
          <w:p w14:paraId="1CF13909" w14:textId="77777777" w:rsidR="000B245B" w:rsidRPr="00457233" w:rsidRDefault="000B245B" w:rsidP="000B24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rysować prostopadłościan w rzucie równoległym</w:t>
            </w:r>
          </w:p>
          <w:p w14:paraId="6D25CB69" w14:textId="77777777" w:rsidR="000B245B" w:rsidRPr="00457233" w:rsidRDefault="000B245B" w:rsidP="000B24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sumę długości krawędzi prostopadłościanu i</w:t>
            </w:r>
            <w:r w:rsidR="006C2FA3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sześcianu</w:t>
            </w:r>
          </w:p>
          <w:p w14:paraId="5DF95D60" w14:textId="77777777" w:rsidR="00A13B2F" w:rsidRPr="00457233" w:rsidRDefault="000B245B" w:rsidP="000B245B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długość krawędzi sześcianu, znając sumę wszystkich jego krawędzi</w:t>
            </w:r>
          </w:p>
          <w:p w14:paraId="42800ACF" w14:textId="77777777" w:rsidR="000B245B" w:rsidRPr="00457233" w:rsidRDefault="000B245B" w:rsidP="005B6B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projektować siatki prostopadłościanów</w:t>
            </w:r>
            <w:r w:rsidR="006C2FA3" w:rsidRPr="00457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i</w:t>
            </w:r>
            <w:r w:rsidR="006C2FA3" w:rsidRPr="00457233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sześcianów w</w:t>
            </w:r>
            <w:r w:rsidR="005B6BC0"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skali</w:t>
            </w:r>
            <w:r w:rsidRPr="0045723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52B865C" w14:textId="77777777" w:rsidR="00A13B2F" w:rsidRPr="00457233" w:rsidRDefault="00A13B2F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3E9DF6" w14:textId="77777777" w:rsidR="00EC0712" w:rsidRPr="00457233" w:rsidRDefault="00EC0712" w:rsidP="00B53594">
      <w:pPr>
        <w:pStyle w:val="Bezodstpw"/>
        <w:rPr>
          <w:rFonts w:ascii="Arial" w:eastAsia="Calibri" w:hAnsi="Arial" w:cs="Arial"/>
          <w:b/>
        </w:rPr>
      </w:pPr>
    </w:p>
    <w:p w14:paraId="6A3ECF31" w14:textId="77777777" w:rsidR="00AD3AD4" w:rsidRDefault="00AD3AD4" w:rsidP="00B53594">
      <w:pPr>
        <w:pStyle w:val="Bezodstpw"/>
        <w:rPr>
          <w:rFonts w:ascii="Arial" w:eastAsia="Calibri" w:hAnsi="Arial" w:cs="Arial"/>
          <w:b/>
          <w:sz w:val="22"/>
          <w:szCs w:val="22"/>
          <w:u w:val="single"/>
        </w:rPr>
        <w:sectPr w:rsidR="00AD3AD4" w:rsidSect="0060397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069F6910" w14:textId="77777777" w:rsidR="00B53594" w:rsidRPr="00081340" w:rsidRDefault="00B53594" w:rsidP="00B53594">
      <w:pPr>
        <w:pStyle w:val="Bezodstpw"/>
        <w:rPr>
          <w:rFonts w:ascii="Arial" w:eastAsia="Calibri" w:hAnsi="Arial" w:cs="Arial"/>
          <w:b/>
          <w:sz w:val="22"/>
          <w:szCs w:val="22"/>
          <w:u w:val="single"/>
        </w:rPr>
      </w:pPr>
      <w:r w:rsidRPr="00081340">
        <w:rPr>
          <w:rFonts w:ascii="Arial" w:eastAsia="Calibri" w:hAnsi="Arial" w:cs="Arial"/>
          <w:b/>
          <w:sz w:val="22"/>
          <w:szCs w:val="22"/>
          <w:u w:val="single"/>
        </w:rPr>
        <w:lastRenderedPageBreak/>
        <w:t>Wymagania  na ocenę bardzo dobrą (5)</w:t>
      </w:r>
    </w:p>
    <w:p w14:paraId="2C8E519F" w14:textId="77777777" w:rsidR="00D933DE" w:rsidRPr="00081340" w:rsidRDefault="00D933DE" w:rsidP="00D933DE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81340">
        <w:rPr>
          <w:rFonts w:ascii="Arial" w:hAnsi="Arial" w:cs="Arial"/>
          <w:color w:val="000000"/>
          <w:sz w:val="22"/>
          <w:szCs w:val="22"/>
        </w:rPr>
        <w:t>obejmują wiadomości i umiejętności złożone, o wyższym stopniu trudności, wykorzystywane do rozwiązywania zadań problemowych.</w:t>
      </w:r>
    </w:p>
    <w:p w14:paraId="6ADE0D30" w14:textId="77777777" w:rsidR="002B60A4" w:rsidRDefault="00B53594" w:rsidP="008B5F0F">
      <w:pPr>
        <w:pStyle w:val="Bezodstpw"/>
        <w:rPr>
          <w:rFonts w:ascii="Arial" w:eastAsia="Calibri" w:hAnsi="Arial" w:cs="Arial"/>
          <w:sz w:val="22"/>
          <w:szCs w:val="22"/>
        </w:rPr>
      </w:pPr>
      <w:r w:rsidRPr="00081340">
        <w:rPr>
          <w:rFonts w:ascii="Arial" w:eastAsia="Calibri" w:hAnsi="Arial" w:cs="Arial"/>
          <w:sz w:val="22"/>
          <w:szCs w:val="22"/>
        </w:rPr>
        <w:t>Uczeń (oprócz spełnie</w:t>
      </w:r>
      <w:r w:rsidR="00CC5558" w:rsidRPr="00081340">
        <w:rPr>
          <w:rFonts w:ascii="Arial" w:eastAsia="Calibri" w:hAnsi="Arial" w:cs="Arial"/>
          <w:sz w:val="22"/>
          <w:szCs w:val="22"/>
        </w:rPr>
        <w:t>nia wymagań na ocen</w:t>
      </w:r>
      <w:r w:rsidR="00EC4651" w:rsidRPr="00081340">
        <w:rPr>
          <w:rFonts w:ascii="Arial" w:eastAsia="Calibri" w:hAnsi="Arial" w:cs="Arial"/>
          <w:sz w:val="22"/>
          <w:szCs w:val="22"/>
        </w:rPr>
        <w:t xml:space="preserve">ę </w:t>
      </w:r>
      <w:r w:rsidR="00D933DE" w:rsidRPr="00081340">
        <w:rPr>
          <w:rFonts w:ascii="Arial" w:eastAsia="Calibri" w:hAnsi="Arial" w:cs="Arial"/>
          <w:sz w:val="22"/>
          <w:szCs w:val="22"/>
        </w:rPr>
        <w:t xml:space="preserve">dopuszczająca, dostateczną, </w:t>
      </w:r>
      <w:r w:rsidR="00EC4651" w:rsidRPr="00081340">
        <w:rPr>
          <w:rFonts w:ascii="Arial" w:eastAsia="Calibri" w:hAnsi="Arial" w:cs="Arial"/>
          <w:sz w:val="22"/>
          <w:szCs w:val="22"/>
        </w:rPr>
        <w:t>dobrą</w:t>
      </w:r>
      <w:r w:rsidRPr="00081340">
        <w:rPr>
          <w:rFonts w:ascii="Arial" w:eastAsia="Calibri" w:hAnsi="Arial" w:cs="Arial"/>
          <w:sz w:val="22"/>
          <w:szCs w:val="22"/>
        </w:rPr>
        <w:t>):</w:t>
      </w:r>
    </w:p>
    <w:p w14:paraId="63ACCEC4" w14:textId="77777777" w:rsidR="00C114E6" w:rsidRPr="00081340" w:rsidRDefault="00C114E6" w:rsidP="008B5F0F">
      <w:pPr>
        <w:pStyle w:val="Bezodstpw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079"/>
        <w:gridCol w:w="3079"/>
        <w:gridCol w:w="4469"/>
        <w:gridCol w:w="3366"/>
      </w:tblGrid>
      <w:tr w:rsidR="00D417AB" w:rsidRPr="00AD3AD4" w14:paraId="186BCF6B" w14:textId="77777777" w:rsidTr="00EA20CB">
        <w:trPr>
          <w:trHeight w:val="355"/>
        </w:trPr>
        <w:tc>
          <w:tcPr>
            <w:tcW w:w="1701" w:type="dxa"/>
            <w:vMerge w:val="restart"/>
            <w:vAlign w:val="center"/>
          </w:tcPr>
          <w:p w14:paraId="7785176E" w14:textId="77777777" w:rsidR="00D417AB" w:rsidRPr="00AD3AD4" w:rsidRDefault="004D24D3" w:rsidP="00192790">
            <w:pPr>
              <w:pStyle w:val="Bezodstpw"/>
              <w:rPr>
                <w:rFonts w:ascii="Arial" w:hAnsi="Arial" w:cs="Arial"/>
              </w:rPr>
            </w:pPr>
            <w:r w:rsidRPr="00AD3AD4">
              <w:rPr>
                <w:rFonts w:ascii="Arial" w:hAnsi="Arial" w:cs="Arial"/>
                <w:sz w:val="22"/>
                <w:szCs w:val="22"/>
              </w:rPr>
              <w:t>ROZ</w:t>
            </w:r>
            <w:r w:rsidR="00244926" w:rsidRPr="00AD3AD4">
              <w:rPr>
                <w:rFonts w:ascii="Arial" w:hAnsi="Arial" w:cs="Arial"/>
                <w:sz w:val="22"/>
                <w:szCs w:val="22"/>
              </w:rPr>
              <w:t>DZIAŁ</w:t>
            </w:r>
          </w:p>
        </w:tc>
        <w:tc>
          <w:tcPr>
            <w:tcW w:w="14173" w:type="dxa"/>
            <w:gridSpan w:val="4"/>
            <w:tcBorders>
              <w:bottom w:val="single" w:sz="4" w:space="0" w:color="auto"/>
            </w:tcBorders>
            <w:vAlign w:val="center"/>
          </w:tcPr>
          <w:p w14:paraId="47E0DC2F" w14:textId="77777777" w:rsidR="00D417AB" w:rsidRPr="00AD3AD4" w:rsidRDefault="00D417AB" w:rsidP="001927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D4">
              <w:rPr>
                <w:rFonts w:ascii="Arial" w:hAnsi="Arial" w:cs="Arial"/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AD3AD4">
                <w:rPr>
                  <w:rFonts w:ascii="Arial" w:hAnsi="Arial" w:cs="Arial"/>
                  <w:sz w:val="20"/>
                  <w:szCs w:val="20"/>
                </w:rPr>
                <w:t>KS</w:t>
              </w:r>
            </w:smartTag>
            <w:r w:rsidRPr="00AD3AD4">
              <w:rPr>
                <w:rFonts w:ascii="Arial" w:hAnsi="Arial" w:cs="Arial"/>
                <w:sz w:val="20"/>
                <w:szCs w:val="20"/>
              </w:rPr>
              <w:t>ZTAŁCENIA W UJĘCIU OPERACYJNYM WRAZ  Z OKREŚLENIEM WYMAGAŃ</w:t>
            </w:r>
          </w:p>
        </w:tc>
      </w:tr>
      <w:tr w:rsidR="00D417AB" w:rsidRPr="00AD3AD4" w14:paraId="0E42AC0C" w14:textId="77777777" w:rsidTr="00EA20CB">
        <w:trPr>
          <w:trHeight w:val="468"/>
        </w:trPr>
        <w:tc>
          <w:tcPr>
            <w:tcW w:w="1701" w:type="dxa"/>
            <w:vMerge/>
            <w:vAlign w:val="center"/>
          </w:tcPr>
          <w:p w14:paraId="7B00F543" w14:textId="77777777" w:rsidR="00D417AB" w:rsidRPr="00AD3AD4" w:rsidRDefault="00D417AB" w:rsidP="00192790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6ECE10C9" w14:textId="77777777" w:rsidR="00D417AB" w:rsidRPr="00AD3AD4" w:rsidRDefault="00D417AB" w:rsidP="001927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D4">
              <w:rPr>
                <w:rFonts w:ascii="Arial" w:hAnsi="Arial" w:cs="Arial"/>
                <w:sz w:val="20"/>
                <w:szCs w:val="20"/>
              </w:rPr>
              <w:t>KATEGORIA A</w:t>
            </w:r>
          </w:p>
          <w:p w14:paraId="7266DC30" w14:textId="77777777" w:rsidR="00D417AB" w:rsidRPr="00AD3AD4" w:rsidRDefault="00D417AB" w:rsidP="001927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D4">
              <w:rPr>
                <w:rFonts w:ascii="Arial" w:hAnsi="Arial" w:cs="Arial"/>
                <w:sz w:val="20"/>
                <w:szCs w:val="20"/>
              </w:rPr>
              <w:t>UCZEŃ ZNA: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6F1A104D" w14:textId="77777777" w:rsidR="00D417AB" w:rsidRPr="00AD3AD4" w:rsidRDefault="00D417AB" w:rsidP="001927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D4">
              <w:rPr>
                <w:rFonts w:ascii="Arial" w:hAnsi="Arial" w:cs="Arial"/>
                <w:sz w:val="20"/>
                <w:szCs w:val="20"/>
              </w:rPr>
              <w:t>KATEGORIA B</w:t>
            </w:r>
          </w:p>
          <w:p w14:paraId="55F04558" w14:textId="77777777" w:rsidR="00D417AB" w:rsidRPr="00AD3AD4" w:rsidRDefault="00D417AB" w:rsidP="001927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D4">
              <w:rPr>
                <w:rFonts w:ascii="Arial" w:hAnsi="Arial" w:cs="Arial"/>
                <w:sz w:val="20"/>
                <w:szCs w:val="20"/>
              </w:rPr>
              <w:t>UCZEŃ ROZUMIE: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14:paraId="7DA1260B" w14:textId="77777777" w:rsidR="00D417AB" w:rsidRPr="00AD3AD4" w:rsidRDefault="00D417AB" w:rsidP="001927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D4">
              <w:rPr>
                <w:rFonts w:ascii="Arial" w:hAnsi="Arial" w:cs="Arial"/>
                <w:sz w:val="20"/>
                <w:szCs w:val="20"/>
              </w:rPr>
              <w:t>KATEGORIA C</w:t>
            </w:r>
          </w:p>
          <w:p w14:paraId="2A3D7579" w14:textId="77777777" w:rsidR="00D417AB" w:rsidRPr="00AD3AD4" w:rsidRDefault="00D417AB" w:rsidP="001927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D4">
              <w:rPr>
                <w:rFonts w:ascii="Arial" w:hAnsi="Arial" w:cs="Arial"/>
                <w:sz w:val="20"/>
                <w:szCs w:val="20"/>
              </w:rPr>
              <w:t>UCZEŃ UMIE: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2D07801" w14:textId="77777777" w:rsidR="00D417AB" w:rsidRPr="00AD3AD4" w:rsidRDefault="00D417AB" w:rsidP="001927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D4">
              <w:rPr>
                <w:rFonts w:ascii="Arial" w:hAnsi="Arial" w:cs="Arial"/>
                <w:sz w:val="20"/>
                <w:szCs w:val="20"/>
              </w:rPr>
              <w:t>KATEGORIA D</w:t>
            </w:r>
          </w:p>
          <w:p w14:paraId="6298780E" w14:textId="77777777" w:rsidR="00D417AB" w:rsidRPr="00AD3AD4" w:rsidRDefault="00D417AB" w:rsidP="0019279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D4">
              <w:rPr>
                <w:rFonts w:ascii="Arial" w:hAnsi="Arial" w:cs="Arial"/>
                <w:sz w:val="20"/>
                <w:szCs w:val="20"/>
              </w:rPr>
              <w:t>UCZEŃ UMIE:</w:t>
            </w:r>
          </w:p>
        </w:tc>
      </w:tr>
      <w:tr w:rsidR="00D417AB" w:rsidRPr="00AD3AD4" w14:paraId="7F86EC87" w14:textId="77777777" w:rsidTr="00EA20CB">
        <w:trPr>
          <w:trHeight w:val="1148"/>
        </w:trPr>
        <w:tc>
          <w:tcPr>
            <w:tcW w:w="1701" w:type="dxa"/>
            <w:tcBorders>
              <w:bottom w:val="single" w:sz="4" w:space="0" w:color="auto"/>
            </w:tcBorders>
          </w:tcPr>
          <w:p w14:paraId="2ECEFE9C" w14:textId="77777777" w:rsidR="00D417AB" w:rsidRPr="00AD3AD4" w:rsidRDefault="00D417AB" w:rsidP="0019279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I. Liczby i</w:t>
            </w:r>
            <w:r w:rsidR="00192790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działania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60A6DA1" w14:textId="77777777" w:rsidR="00D417AB" w:rsidRPr="00AD3AD4" w:rsidRDefault="00D417AB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91C93DA" w14:textId="77777777" w:rsidR="00D417AB" w:rsidRPr="00AD3AD4" w:rsidRDefault="00D417AB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0860EE49" w14:textId="77777777" w:rsidR="00B720BF" w:rsidRPr="00AD3AD4" w:rsidRDefault="00B720BF" w:rsidP="00B720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zapisywać liczby w postaci potęg</w:t>
            </w:r>
          </w:p>
          <w:p w14:paraId="09A22311" w14:textId="77777777" w:rsidR="00D417AB" w:rsidRPr="00AD3AD4" w:rsidRDefault="00B720BF" w:rsidP="00813256">
            <w:pPr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</w:t>
            </w:r>
            <w:r w:rsidR="00813256" w:rsidRPr="00AD3A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3AD4">
              <w:rPr>
                <w:rFonts w:ascii="Arial" w:hAnsi="Arial" w:cs="Arial"/>
                <w:sz w:val="18"/>
                <w:szCs w:val="18"/>
              </w:rPr>
              <w:t>z</w:t>
            </w:r>
            <w:r w:rsidR="00813256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zastosowaniem potęg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C27EDA9" w14:textId="77777777" w:rsidR="00D417AB" w:rsidRPr="00AD3AD4" w:rsidRDefault="00B720BF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dostrzegać zasady zapisu ciągu liczb naturalnych</w:t>
            </w:r>
          </w:p>
          <w:p w14:paraId="12D545DD" w14:textId="77777777" w:rsidR="00B720BF" w:rsidRPr="00AD3AD4" w:rsidRDefault="00B720BF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nietypowe zadania dotyczące własności liczb</w:t>
            </w:r>
          </w:p>
          <w:p w14:paraId="1AE5DE1E" w14:textId="77777777" w:rsidR="00B720BF" w:rsidRPr="00AD3AD4" w:rsidRDefault="00B720BF" w:rsidP="00B720B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nietypowe zadania tekstowe</w:t>
            </w:r>
          </w:p>
        </w:tc>
      </w:tr>
      <w:tr w:rsidR="00D417AB" w:rsidRPr="00AD3AD4" w14:paraId="07D22FA8" w14:textId="77777777" w:rsidTr="00EA20CB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2CE9C1" w14:textId="77777777" w:rsidR="00D417AB" w:rsidRPr="00AD3AD4" w:rsidRDefault="00D417AB" w:rsidP="002449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II. Systemy zapisywania liczb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41094EA" w14:textId="77777777" w:rsidR="00D417AB" w:rsidRPr="00AD3AD4" w:rsidRDefault="00B720BF" w:rsidP="00192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cyfry rzymskie pozwalające zapisać liczby</w:t>
            </w:r>
            <w:r w:rsidR="00192790" w:rsidRPr="00AD3A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3AD4">
              <w:rPr>
                <w:rFonts w:ascii="Arial" w:hAnsi="Arial" w:cs="Arial"/>
                <w:sz w:val="18"/>
                <w:szCs w:val="18"/>
              </w:rPr>
              <w:t>większe niż 30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B2D9BF6" w14:textId="77777777" w:rsidR="00D417AB" w:rsidRPr="00AD3AD4" w:rsidRDefault="00D417AB" w:rsidP="0024246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FC52D19" w14:textId="77777777" w:rsidR="00B720BF" w:rsidRPr="00AD3AD4" w:rsidRDefault="00B720BF" w:rsidP="00B720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przedstawiać za pomocą znaków rzymskich liczby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3AD4">
              <w:rPr>
                <w:rFonts w:ascii="Arial" w:hAnsi="Arial" w:cs="Arial"/>
                <w:sz w:val="18"/>
                <w:szCs w:val="18"/>
              </w:rPr>
              <w:t>większe niż 30</w:t>
            </w:r>
          </w:p>
          <w:p w14:paraId="6A5FCDF4" w14:textId="77777777" w:rsidR="00D417AB" w:rsidRPr="00AD3AD4" w:rsidRDefault="00B720BF" w:rsidP="000677D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 xml:space="preserve">odczytywać liczby 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 xml:space="preserve">większe niż 30, </w:t>
            </w:r>
            <w:r w:rsidRPr="00AD3AD4">
              <w:rPr>
                <w:rFonts w:ascii="Arial" w:hAnsi="Arial" w:cs="Arial"/>
                <w:sz w:val="18"/>
                <w:szCs w:val="18"/>
              </w:rPr>
              <w:t>zapisane za pomocą znaków rzymskich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86CFA7B" w14:textId="77777777" w:rsidR="00D417AB" w:rsidRPr="00AD3AD4" w:rsidRDefault="00D417AB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7AB" w:rsidRPr="00AD3AD4" w14:paraId="0531ECEC" w14:textId="77777777" w:rsidTr="00EA20CB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7AF3F5" w14:textId="77777777" w:rsidR="00D417AB" w:rsidRPr="00AD3AD4" w:rsidRDefault="00D417AB" w:rsidP="0019279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III. Działania pisemne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8EDD31F" w14:textId="77777777" w:rsidR="00D417AB" w:rsidRPr="00AD3AD4" w:rsidRDefault="00D417AB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6C93349" w14:textId="77777777" w:rsidR="00D417AB" w:rsidRPr="00AD3AD4" w:rsidRDefault="00D417AB" w:rsidP="0024246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7FC16E6D" w14:textId="77777777" w:rsidR="00D417AB" w:rsidRPr="00AD3AD4" w:rsidRDefault="00D417AB" w:rsidP="0024246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AB655EA" w14:textId="77777777" w:rsidR="00D417AB" w:rsidRPr="00AD3AD4" w:rsidRDefault="001B5537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zastosowaniem dodawania pisemnego</w:t>
            </w:r>
          </w:p>
          <w:p w14:paraId="000AD7D7" w14:textId="77777777" w:rsidR="001B5537" w:rsidRPr="00AD3AD4" w:rsidRDefault="001B5537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zastosowaniem odejmowania pisemnego</w:t>
            </w:r>
          </w:p>
          <w:p w14:paraId="3B0700D0" w14:textId="77777777" w:rsidR="001B5537" w:rsidRPr="00AD3AD4" w:rsidRDefault="001B5537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zastosowaniem mnożenia pisemnego</w:t>
            </w:r>
          </w:p>
          <w:p w14:paraId="16B6FDC3" w14:textId="77777777" w:rsidR="001B5537" w:rsidRPr="00AD3AD4" w:rsidRDefault="001B5537" w:rsidP="000677D2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zastosowaniem dzielenia pisemnego</w:t>
            </w:r>
          </w:p>
        </w:tc>
      </w:tr>
      <w:tr w:rsidR="00D417AB" w:rsidRPr="00AD3AD4" w14:paraId="1F1C7093" w14:textId="77777777" w:rsidTr="00EA20CB">
        <w:trPr>
          <w:trHeight w:val="28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5ACD5C" w14:textId="77777777" w:rsidR="00D417AB" w:rsidRPr="00AD3AD4" w:rsidRDefault="00D417AB" w:rsidP="002449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IV. Figury geometryczne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1852208" w14:textId="77777777" w:rsidR="00D417AB" w:rsidRPr="00AD3AD4" w:rsidRDefault="00797E7C" w:rsidP="00192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kąt</w:t>
            </w:r>
            <w:r w:rsidR="00192790" w:rsidRPr="00AD3A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3AD4">
              <w:rPr>
                <w:rFonts w:ascii="Arial" w:hAnsi="Arial" w:cs="Arial"/>
                <w:sz w:val="18"/>
                <w:szCs w:val="18"/>
              </w:rPr>
              <w:t>wklęsły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B775E0F" w14:textId="77777777" w:rsidR="00D417AB" w:rsidRPr="00AD3AD4" w:rsidRDefault="00D417AB" w:rsidP="0024246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7D600E0F" w14:textId="77777777" w:rsidR="00D417AB" w:rsidRPr="00AD3AD4" w:rsidRDefault="00797E7C" w:rsidP="0024246D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obliczać miary kątów przyległych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9084085" w14:textId="77777777" w:rsidR="00D417AB" w:rsidRPr="00AD3AD4" w:rsidRDefault="00797E7C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związane z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położeniem wskazówek zegara</w:t>
            </w:r>
          </w:p>
          <w:p w14:paraId="7CA01DE2" w14:textId="77777777" w:rsidR="00797E7C" w:rsidRPr="00AD3AD4" w:rsidRDefault="00797E7C" w:rsidP="00797E7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>• rozwiązywać zadania związane z</w:t>
            </w:r>
            <w:r w:rsidR="000677D2" w:rsidRPr="00AD3AD4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iCs/>
                <w:sz w:val="18"/>
                <w:szCs w:val="18"/>
              </w:rPr>
              <w:t>podziałem wielokąta na części będące innymi wielokątami</w:t>
            </w:r>
          </w:p>
          <w:p w14:paraId="25A752B3" w14:textId="77777777" w:rsidR="00797E7C" w:rsidRPr="00AD3AD4" w:rsidRDefault="00797E7C" w:rsidP="000677D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związane z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kołem, okręgiem, prostokątem i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kwadratem</w:t>
            </w:r>
          </w:p>
        </w:tc>
      </w:tr>
      <w:tr w:rsidR="00D417AB" w:rsidRPr="00AD3AD4" w14:paraId="5C20346D" w14:textId="77777777" w:rsidTr="00EA20CB">
        <w:trPr>
          <w:trHeight w:val="32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177F30" w14:textId="77777777" w:rsidR="00D417AB" w:rsidRPr="00AD3AD4" w:rsidRDefault="00D417AB" w:rsidP="002449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V. Ułamki zwykłe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D77085E" w14:textId="77777777" w:rsidR="00D417AB" w:rsidRPr="00AD3AD4" w:rsidRDefault="00D417AB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A88ACE7" w14:textId="77777777" w:rsidR="00D417AB" w:rsidRPr="00AD3AD4" w:rsidRDefault="00D417AB" w:rsidP="0024246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685E00F1" w14:textId="77777777" w:rsidR="00D417AB" w:rsidRPr="00AD3AD4" w:rsidRDefault="00D417AB" w:rsidP="0024246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9571475" w14:textId="77777777" w:rsidR="00D417AB" w:rsidRPr="00AD3AD4" w:rsidRDefault="00E908EF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zastosowaniem ułamków do opisu części skończonego zbioru</w:t>
            </w:r>
          </w:p>
          <w:p w14:paraId="1CB8D6D3" w14:textId="77777777" w:rsidR="00E908EF" w:rsidRPr="00AD3AD4" w:rsidRDefault="00E908EF" w:rsidP="0024246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zastosowaniem za</w:t>
            </w:r>
            <w:r w:rsidRPr="00AD3AD4">
              <w:rPr>
                <w:rFonts w:ascii="Arial" w:hAnsi="Arial" w:cs="Arial"/>
                <w:iCs/>
                <w:sz w:val="18"/>
                <w:szCs w:val="18"/>
              </w:rPr>
              <w:t>miany długości wyrażonych częścią innej jednostki</w:t>
            </w:r>
          </w:p>
          <w:p w14:paraId="7A161C1D" w14:textId="77777777" w:rsidR="00E908EF" w:rsidRPr="00AD3AD4" w:rsidRDefault="00E908EF" w:rsidP="0024246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>• zaznaczać i</w:t>
            </w:r>
            <w:r w:rsidR="000677D2" w:rsidRPr="00AD3AD4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iCs/>
                <w:sz w:val="18"/>
                <w:szCs w:val="18"/>
              </w:rPr>
              <w:t>odczytywać ułamki o</w:t>
            </w:r>
            <w:r w:rsidR="000677D2" w:rsidRPr="00AD3AD4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iCs/>
                <w:sz w:val="18"/>
                <w:szCs w:val="18"/>
              </w:rPr>
              <w:t>różnych mianownikach na jednej osi liczbowej</w:t>
            </w:r>
          </w:p>
          <w:p w14:paraId="3D417EF8" w14:textId="77777777" w:rsidR="00E908EF" w:rsidRPr="00AD3AD4" w:rsidRDefault="00E908EF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zastosowaniem porównywania ułamków zwykłych</w:t>
            </w:r>
          </w:p>
          <w:p w14:paraId="14B0C271" w14:textId="77777777" w:rsidR="00E908EF" w:rsidRPr="00AD3AD4" w:rsidRDefault="00E908EF" w:rsidP="000677D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</w:t>
            </w:r>
            <w:r w:rsidR="00A608F7" w:rsidRPr="00AD3A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3AD4">
              <w:rPr>
                <w:rFonts w:ascii="Arial" w:hAnsi="Arial" w:cs="Arial"/>
                <w:sz w:val="18"/>
                <w:szCs w:val="18"/>
              </w:rPr>
              <w:t>z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 xml:space="preserve">zastosowaniem zamiany ułamków </w:t>
            </w:r>
            <w:r w:rsidRPr="00AD3AD4">
              <w:rPr>
                <w:rFonts w:ascii="Arial" w:hAnsi="Arial" w:cs="Arial"/>
                <w:sz w:val="18"/>
                <w:szCs w:val="18"/>
              </w:rPr>
              <w:lastRenderedPageBreak/>
              <w:t>zwykłych</w:t>
            </w:r>
          </w:p>
        </w:tc>
      </w:tr>
      <w:tr w:rsidR="00D417AB" w:rsidRPr="00AD3AD4" w14:paraId="0721F2B5" w14:textId="77777777" w:rsidTr="00EA20CB">
        <w:trPr>
          <w:trHeight w:val="4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882F75" w14:textId="77777777" w:rsidR="00D417AB" w:rsidRPr="00AD3AD4" w:rsidRDefault="00D417AB" w:rsidP="001A3A0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lastRenderedPageBreak/>
              <w:t>VI. Ułamki dziesiętne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59190FE" w14:textId="77777777" w:rsidR="00D417AB" w:rsidRPr="00AD3AD4" w:rsidRDefault="00D417AB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C7432EC" w14:textId="77777777" w:rsidR="00D417AB" w:rsidRPr="00AD3AD4" w:rsidRDefault="00D417AB" w:rsidP="0024246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00D248A0" w14:textId="77777777" w:rsidR="00D417AB" w:rsidRPr="00AD3AD4" w:rsidRDefault="00D417AB" w:rsidP="0024246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E38E124" w14:textId="77777777" w:rsidR="00D417AB" w:rsidRPr="00AD3AD4" w:rsidRDefault="00EE64CA" w:rsidP="00813256">
            <w:pPr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znajdować ułamki spełniające zadane warunki</w:t>
            </w:r>
          </w:p>
        </w:tc>
      </w:tr>
      <w:tr w:rsidR="00D417AB" w:rsidRPr="00AD3AD4" w14:paraId="113109D7" w14:textId="77777777" w:rsidTr="00EA20CB">
        <w:trPr>
          <w:trHeight w:val="54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68B374" w14:textId="77777777" w:rsidR="00D417AB" w:rsidRPr="00AD3AD4" w:rsidRDefault="00D417AB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VII. Pola figur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7B932FC" w14:textId="77777777" w:rsidR="00D417AB" w:rsidRPr="00AD3AD4" w:rsidRDefault="00D417AB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6E5B46E" w14:textId="77777777" w:rsidR="00D417AB" w:rsidRPr="00AD3AD4" w:rsidRDefault="00D417AB" w:rsidP="0024246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2547B35C" w14:textId="77777777" w:rsidR="00D417AB" w:rsidRPr="00AD3AD4" w:rsidRDefault="00020315" w:rsidP="000677D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color w:val="000000"/>
                <w:sz w:val="18"/>
                <w:szCs w:val="18"/>
              </w:rPr>
              <w:t xml:space="preserve">układać figury </w:t>
            </w:r>
            <w:proofErr w:type="spellStart"/>
            <w:r w:rsidRPr="00AD3AD4">
              <w:rPr>
                <w:rFonts w:ascii="Arial" w:hAnsi="Arial" w:cs="Arial"/>
                <w:color w:val="000000"/>
                <w:sz w:val="18"/>
                <w:szCs w:val="18"/>
              </w:rPr>
              <w:t>tangramowe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AB88A44" w14:textId="77777777" w:rsidR="00D417AB" w:rsidRPr="00AD3AD4" w:rsidRDefault="00020315" w:rsidP="000677D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obliczać pola figur złożonych z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kilku prostokątów</w:t>
            </w:r>
          </w:p>
          <w:p w14:paraId="249D353C" w14:textId="77777777" w:rsidR="00020315" w:rsidRPr="00AD3AD4" w:rsidRDefault="00020315" w:rsidP="000203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color w:val="000000"/>
                <w:sz w:val="18"/>
                <w:szCs w:val="18"/>
              </w:rPr>
              <w:t>szacować pola figur nieregularnych pokrytych siatkami kwadratów jednostkowych</w:t>
            </w:r>
          </w:p>
          <w:p w14:paraId="3E10132B" w14:textId="77777777" w:rsidR="00020315" w:rsidRPr="00AD3AD4" w:rsidRDefault="00020315" w:rsidP="000203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color w:val="000000"/>
                <w:sz w:val="18"/>
                <w:szCs w:val="18"/>
              </w:rPr>
              <w:t>określać pola wielokątów wypełnionych siatkami kwadratów jednostkowych</w:t>
            </w:r>
          </w:p>
          <w:p w14:paraId="09BC2055" w14:textId="77777777" w:rsidR="00020315" w:rsidRPr="00AD3AD4" w:rsidRDefault="00020315" w:rsidP="0002031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color w:val="000000"/>
                <w:sz w:val="18"/>
                <w:szCs w:val="18"/>
              </w:rPr>
              <w:t>rysować figury o danym polu</w:t>
            </w:r>
            <w:r w:rsidR="000E2598" w:rsidRPr="00AD3A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417AB" w:rsidRPr="00457233" w14:paraId="252ED5B6" w14:textId="77777777" w:rsidTr="00EA20CB">
        <w:trPr>
          <w:trHeight w:val="1308"/>
        </w:trPr>
        <w:tc>
          <w:tcPr>
            <w:tcW w:w="1701" w:type="dxa"/>
            <w:tcBorders>
              <w:top w:val="single" w:sz="4" w:space="0" w:color="auto"/>
            </w:tcBorders>
          </w:tcPr>
          <w:p w14:paraId="21532FFC" w14:textId="77777777" w:rsidR="00D417AB" w:rsidRPr="00AD3AD4" w:rsidRDefault="00D417AB" w:rsidP="002449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VIII. Prostopadłościany</w:t>
            </w:r>
            <w:r w:rsidR="00244926" w:rsidRPr="00AD3A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3AD4">
              <w:rPr>
                <w:rFonts w:ascii="Arial" w:hAnsi="Arial" w:cs="Arial"/>
                <w:sz w:val="18"/>
                <w:szCs w:val="18"/>
              </w:rPr>
              <w:t>i</w:t>
            </w:r>
            <w:r w:rsidR="00244926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sześciany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0F6496D7" w14:textId="77777777" w:rsidR="00D417AB" w:rsidRPr="00AD3AD4" w:rsidRDefault="00D417AB" w:rsidP="0024246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0FB63BD" w14:textId="77777777" w:rsidR="00D417AB" w:rsidRPr="00AD3AD4" w:rsidRDefault="00D417AB" w:rsidP="0024246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672E14E3" w14:textId="77777777" w:rsidR="00D417AB" w:rsidRPr="00AD3AD4" w:rsidRDefault="00D417AB" w:rsidP="0024246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6DE43063" w14:textId="77777777" w:rsidR="000E2598" w:rsidRPr="00AD3AD4" w:rsidRDefault="000E2598" w:rsidP="000E2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D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color w:val="000000"/>
                <w:sz w:val="18"/>
                <w:szCs w:val="18"/>
              </w:rPr>
              <w:t>rozwiązywać zadania tekstowe z</w:t>
            </w:r>
            <w:r w:rsidR="000677D2" w:rsidRPr="00AD3AD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color w:val="000000"/>
                <w:sz w:val="18"/>
                <w:szCs w:val="18"/>
              </w:rPr>
              <w:t>zastosowaniem pól powierzchni prostopadłościanów</w:t>
            </w:r>
          </w:p>
          <w:p w14:paraId="662143B1" w14:textId="77777777" w:rsidR="00D417AB" w:rsidRPr="00457233" w:rsidRDefault="000E2598" w:rsidP="0080430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color w:val="000000"/>
                <w:sz w:val="18"/>
                <w:szCs w:val="18"/>
              </w:rPr>
              <w:t>obliczać długość krawędzi sześcianu, znając jego pole powierzchni</w:t>
            </w:r>
          </w:p>
        </w:tc>
      </w:tr>
    </w:tbl>
    <w:p w14:paraId="10C97CFD" w14:textId="77777777" w:rsidR="000E2598" w:rsidRPr="00457233" w:rsidRDefault="000E2598" w:rsidP="000E2598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1CCCAF88" w14:textId="77777777" w:rsidR="00737CF7" w:rsidRPr="00081340" w:rsidRDefault="00737CF7" w:rsidP="00737CF7">
      <w:pPr>
        <w:pStyle w:val="Bezodstpw"/>
        <w:rPr>
          <w:rFonts w:ascii="Arial" w:eastAsia="Calibri" w:hAnsi="Arial" w:cs="Arial"/>
          <w:b/>
          <w:sz w:val="22"/>
          <w:szCs w:val="22"/>
          <w:u w:val="single"/>
        </w:rPr>
      </w:pPr>
      <w:r w:rsidRPr="00081340">
        <w:rPr>
          <w:rFonts w:ascii="Arial" w:eastAsia="Calibri" w:hAnsi="Arial" w:cs="Arial"/>
          <w:b/>
          <w:sz w:val="22"/>
          <w:szCs w:val="22"/>
          <w:u w:val="single"/>
        </w:rPr>
        <w:t>Wymagania  na ocenę celującą (6)</w:t>
      </w:r>
    </w:p>
    <w:p w14:paraId="7376C207" w14:textId="77777777" w:rsidR="00653CF8" w:rsidRPr="00081340" w:rsidRDefault="00653CF8" w:rsidP="00653CF8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081340">
        <w:rPr>
          <w:rFonts w:ascii="Arial" w:hAnsi="Arial" w:cs="Arial"/>
          <w:color w:val="000000"/>
          <w:sz w:val="22"/>
          <w:szCs w:val="22"/>
        </w:rPr>
        <w:t>stosowanie znanych wiadomości i umiejętności w sytuacjach trudnych, nietypowych, złożonych.</w:t>
      </w:r>
    </w:p>
    <w:p w14:paraId="2DFE8DA4" w14:textId="77777777" w:rsidR="00737CF7" w:rsidRDefault="00737CF7" w:rsidP="00737CF7">
      <w:pPr>
        <w:pStyle w:val="Bezodstpw"/>
        <w:rPr>
          <w:rFonts w:ascii="Arial" w:eastAsia="Calibri" w:hAnsi="Arial" w:cs="Arial"/>
          <w:sz w:val="22"/>
          <w:szCs w:val="22"/>
        </w:rPr>
      </w:pPr>
      <w:r w:rsidRPr="00081340">
        <w:rPr>
          <w:rFonts w:ascii="Arial" w:eastAsia="Calibri" w:hAnsi="Arial" w:cs="Arial"/>
          <w:sz w:val="22"/>
          <w:szCs w:val="22"/>
        </w:rPr>
        <w:t xml:space="preserve">Uczeń (oprócz spełnienia wymagań na ocenę </w:t>
      </w:r>
      <w:r w:rsidR="0054281F" w:rsidRPr="00081340">
        <w:rPr>
          <w:rFonts w:ascii="Arial" w:eastAsia="Calibri" w:hAnsi="Arial" w:cs="Arial"/>
          <w:sz w:val="22"/>
          <w:szCs w:val="22"/>
        </w:rPr>
        <w:t xml:space="preserve">dopuszczającą, dostateczną, dobrą, </w:t>
      </w:r>
      <w:r w:rsidRPr="00081340">
        <w:rPr>
          <w:rFonts w:ascii="Arial" w:eastAsia="Calibri" w:hAnsi="Arial" w:cs="Arial"/>
          <w:sz w:val="22"/>
          <w:szCs w:val="22"/>
        </w:rPr>
        <w:t>bardzo dobrą):</w:t>
      </w:r>
    </w:p>
    <w:p w14:paraId="198C933D" w14:textId="77777777" w:rsidR="00C114E6" w:rsidRPr="00081340" w:rsidRDefault="00C114E6" w:rsidP="00737CF7">
      <w:pPr>
        <w:pStyle w:val="Bezodstpw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3080"/>
        <w:gridCol w:w="3080"/>
        <w:gridCol w:w="4464"/>
        <w:gridCol w:w="3368"/>
      </w:tblGrid>
      <w:tr w:rsidR="00B2640B" w:rsidRPr="00AD3AD4" w14:paraId="19D0DFC9" w14:textId="77777777" w:rsidTr="00AD3AD4">
        <w:trPr>
          <w:trHeight w:val="342"/>
        </w:trPr>
        <w:tc>
          <w:tcPr>
            <w:tcW w:w="1701" w:type="dxa"/>
            <w:vMerge w:val="restart"/>
            <w:vAlign w:val="center"/>
          </w:tcPr>
          <w:p w14:paraId="40F949A7" w14:textId="77777777" w:rsidR="00B2640B" w:rsidRPr="00AD3AD4" w:rsidRDefault="004D24D3" w:rsidP="00244926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AD3AD4">
              <w:rPr>
                <w:rFonts w:ascii="Arial" w:hAnsi="Arial" w:cs="Arial"/>
                <w:sz w:val="22"/>
                <w:szCs w:val="22"/>
              </w:rPr>
              <w:t>ROZ</w:t>
            </w:r>
            <w:r w:rsidR="00244926" w:rsidRPr="00AD3AD4">
              <w:rPr>
                <w:rFonts w:ascii="Arial" w:hAnsi="Arial" w:cs="Arial"/>
                <w:sz w:val="22"/>
                <w:szCs w:val="22"/>
              </w:rPr>
              <w:t>DZIAŁ</w:t>
            </w:r>
          </w:p>
        </w:tc>
        <w:tc>
          <w:tcPr>
            <w:tcW w:w="14173" w:type="dxa"/>
            <w:gridSpan w:val="4"/>
            <w:tcBorders>
              <w:bottom w:val="single" w:sz="4" w:space="0" w:color="auto"/>
            </w:tcBorders>
            <w:vAlign w:val="center"/>
          </w:tcPr>
          <w:p w14:paraId="368B51E0" w14:textId="77777777" w:rsidR="00B2640B" w:rsidRPr="00AD3AD4" w:rsidRDefault="00B2640B" w:rsidP="00192790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D4">
              <w:rPr>
                <w:rFonts w:ascii="Arial" w:hAnsi="Arial" w:cs="Arial"/>
                <w:sz w:val="22"/>
                <w:szCs w:val="22"/>
              </w:rPr>
              <w:t xml:space="preserve">CELE </w:t>
            </w:r>
            <w:smartTag w:uri="urn:schemas-microsoft-com:office:smarttags" w:element="PersonName">
              <w:r w:rsidRPr="00AD3AD4">
                <w:rPr>
                  <w:rFonts w:ascii="Arial" w:hAnsi="Arial" w:cs="Arial"/>
                  <w:sz w:val="22"/>
                  <w:szCs w:val="22"/>
                </w:rPr>
                <w:t>KS</w:t>
              </w:r>
            </w:smartTag>
            <w:r w:rsidRPr="00AD3AD4">
              <w:rPr>
                <w:rFonts w:ascii="Arial" w:hAnsi="Arial" w:cs="Arial"/>
                <w:sz w:val="22"/>
                <w:szCs w:val="22"/>
              </w:rPr>
              <w:t>ZTAŁCENIA W UJĘCIU OPERACYJNYM WRAZ  Z OKREŚLENIEM WYMAGAŃ</w:t>
            </w:r>
          </w:p>
        </w:tc>
      </w:tr>
      <w:tr w:rsidR="00B2640B" w:rsidRPr="00AD3AD4" w14:paraId="6F97659A" w14:textId="77777777" w:rsidTr="00EA20CB">
        <w:trPr>
          <w:trHeight w:val="451"/>
        </w:trPr>
        <w:tc>
          <w:tcPr>
            <w:tcW w:w="1701" w:type="dxa"/>
            <w:vMerge/>
            <w:vAlign w:val="center"/>
          </w:tcPr>
          <w:p w14:paraId="7D25DA96" w14:textId="77777777" w:rsidR="00B2640B" w:rsidRPr="00AD3AD4" w:rsidRDefault="00B2640B" w:rsidP="00192790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03FB204" w14:textId="77777777" w:rsidR="00B2640B" w:rsidRPr="00AD3AD4" w:rsidRDefault="00B2640B" w:rsidP="00192790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D4">
              <w:rPr>
                <w:rFonts w:ascii="Arial" w:hAnsi="Arial" w:cs="Arial"/>
                <w:sz w:val="22"/>
                <w:szCs w:val="22"/>
              </w:rPr>
              <w:t>KATEGORIA A</w:t>
            </w:r>
          </w:p>
          <w:p w14:paraId="169D114E" w14:textId="77777777" w:rsidR="00B2640B" w:rsidRPr="00AD3AD4" w:rsidRDefault="00B2640B" w:rsidP="00192790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D4">
              <w:rPr>
                <w:rFonts w:ascii="Arial" w:hAnsi="Arial" w:cs="Arial"/>
                <w:sz w:val="22"/>
                <w:szCs w:val="22"/>
              </w:rPr>
              <w:t>UCZEŃ ZNA: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22ADAC9D" w14:textId="77777777" w:rsidR="00B2640B" w:rsidRPr="00AD3AD4" w:rsidRDefault="00B2640B" w:rsidP="00192790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D4">
              <w:rPr>
                <w:rFonts w:ascii="Arial" w:hAnsi="Arial" w:cs="Arial"/>
                <w:sz w:val="22"/>
                <w:szCs w:val="22"/>
              </w:rPr>
              <w:t>KATEGORIA B</w:t>
            </w:r>
          </w:p>
          <w:p w14:paraId="7BC3BD40" w14:textId="77777777" w:rsidR="00B2640B" w:rsidRPr="00AD3AD4" w:rsidRDefault="00B2640B" w:rsidP="00192790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D4">
              <w:rPr>
                <w:rFonts w:ascii="Arial" w:hAnsi="Arial" w:cs="Arial"/>
                <w:sz w:val="22"/>
                <w:szCs w:val="22"/>
              </w:rPr>
              <w:t>UCZEŃ ROZUMIE: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14:paraId="1F4045A0" w14:textId="77777777" w:rsidR="00B2640B" w:rsidRPr="00AD3AD4" w:rsidRDefault="00B2640B" w:rsidP="00192790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D4">
              <w:rPr>
                <w:rFonts w:ascii="Arial" w:hAnsi="Arial" w:cs="Arial"/>
                <w:sz w:val="22"/>
                <w:szCs w:val="22"/>
              </w:rPr>
              <w:t>KATEGORIA C</w:t>
            </w:r>
          </w:p>
          <w:p w14:paraId="7FBBCAE3" w14:textId="77777777" w:rsidR="00B2640B" w:rsidRPr="00AD3AD4" w:rsidRDefault="00B2640B" w:rsidP="00192790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D4">
              <w:rPr>
                <w:rFonts w:ascii="Arial" w:hAnsi="Arial" w:cs="Arial"/>
                <w:sz w:val="22"/>
                <w:szCs w:val="22"/>
              </w:rPr>
              <w:t>UCZEŃ UMIE: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2635668" w14:textId="77777777" w:rsidR="00B2640B" w:rsidRPr="00AD3AD4" w:rsidRDefault="00B2640B" w:rsidP="00192790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D4">
              <w:rPr>
                <w:rFonts w:ascii="Arial" w:hAnsi="Arial" w:cs="Arial"/>
                <w:sz w:val="22"/>
                <w:szCs w:val="22"/>
              </w:rPr>
              <w:t>KATEGORIA D</w:t>
            </w:r>
          </w:p>
          <w:p w14:paraId="17F6BC02" w14:textId="77777777" w:rsidR="00B2640B" w:rsidRPr="00AD3AD4" w:rsidRDefault="00B2640B" w:rsidP="00192790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D4">
              <w:rPr>
                <w:rFonts w:ascii="Arial" w:hAnsi="Arial" w:cs="Arial"/>
                <w:sz w:val="22"/>
                <w:szCs w:val="22"/>
              </w:rPr>
              <w:t>UCZEŃ UMIE:</w:t>
            </w:r>
          </w:p>
        </w:tc>
      </w:tr>
      <w:tr w:rsidR="00B2640B" w:rsidRPr="00AD3AD4" w14:paraId="37A8ADE6" w14:textId="77777777" w:rsidTr="00EA20CB">
        <w:trPr>
          <w:trHeight w:val="1107"/>
        </w:trPr>
        <w:tc>
          <w:tcPr>
            <w:tcW w:w="1701" w:type="dxa"/>
            <w:tcBorders>
              <w:bottom w:val="single" w:sz="4" w:space="0" w:color="auto"/>
            </w:tcBorders>
          </w:tcPr>
          <w:p w14:paraId="1E21ACB9" w14:textId="77777777" w:rsidR="00B2640B" w:rsidRPr="00AD3AD4" w:rsidRDefault="00B2640B" w:rsidP="000677D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I. Liczby i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działania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CEBFEB7" w14:textId="77777777" w:rsidR="00B2640B" w:rsidRPr="00AD3AD4" w:rsidRDefault="00B2640B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4976D39" w14:textId="77777777" w:rsidR="00B2640B" w:rsidRPr="00AD3AD4" w:rsidRDefault="00B2640B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50460D21" w14:textId="77777777" w:rsidR="00B2640B" w:rsidRPr="00AD3AD4" w:rsidRDefault="00B2640B" w:rsidP="00713A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A729AA2" w14:textId="77777777" w:rsidR="00B2640B" w:rsidRPr="00AD3AD4" w:rsidRDefault="00B10DCD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dostrzegać zasady zapisu ciągu liczb naturalnych</w:t>
            </w:r>
          </w:p>
          <w:p w14:paraId="09A3050F" w14:textId="77777777" w:rsidR="00B10DCD" w:rsidRPr="00AD3AD4" w:rsidRDefault="00B10DCD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nietypowe zadania dotyczące własności liczb</w:t>
            </w:r>
          </w:p>
          <w:p w14:paraId="4E05B982" w14:textId="77777777" w:rsidR="00B10DCD" w:rsidRPr="00AD3AD4" w:rsidRDefault="00B10DCD" w:rsidP="000677D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zastosowaniem dzielenia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3AD4">
              <w:rPr>
                <w:rFonts w:ascii="Arial" w:hAnsi="Arial" w:cs="Arial"/>
                <w:sz w:val="18"/>
                <w:szCs w:val="18"/>
              </w:rPr>
              <w:t>z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resztą</w:t>
            </w:r>
          </w:p>
          <w:p w14:paraId="4CAA9EBF" w14:textId="77777777" w:rsidR="00B10DCD" w:rsidRPr="00AD3AD4" w:rsidRDefault="00B10DCD" w:rsidP="000677D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zastosowaniem potęg</w:t>
            </w:r>
          </w:p>
          <w:p w14:paraId="4898DC27" w14:textId="77777777" w:rsidR="00B10DCD" w:rsidRPr="00AD3AD4" w:rsidRDefault="00B10DCD" w:rsidP="00B10DC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nietypowe zadania tekstowe</w:t>
            </w:r>
          </w:p>
          <w:p w14:paraId="2B42AB0C" w14:textId="77777777" w:rsidR="00B10DCD" w:rsidRPr="00AD3AD4" w:rsidRDefault="00B10DCD" w:rsidP="000677D2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zapisywać jednocyfrowe liczby za pomocą czwórek, znaków działań i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nawiasów</w:t>
            </w:r>
          </w:p>
        </w:tc>
      </w:tr>
      <w:tr w:rsidR="00B2640B" w:rsidRPr="00AD3AD4" w14:paraId="66B81043" w14:textId="77777777" w:rsidTr="00EA20CB">
        <w:trPr>
          <w:trHeight w:val="28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D240F6B" w14:textId="77777777" w:rsidR="00B2640B" w:rsidRPr="00AD3AD4" w:rsidRDefault="00B2640B" w:rsidP="000677D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II. Systemy zapisywania liczb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B7064EC" w14:textId="77777777" w:rsidR="00B2640B" w:rsidRPr="00AD3AD4" w:rsidRDefault="00B2640B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1DC7E89" w14:textId="77777777" w:rsidR="00B2640B" w:rsidRPr="00AD3AD4" w:rsidRDefault="00B2640B" w:rsidP="00713A95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72EF2E93" w14:textId="77777777" w:rsidR="00B2640B" w:rsidRPr="00AD3AD4" w:rsidRDefault="00B2640B" w:rsidP="00713A9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CDAB151" w14:textId="77777777" w:rsidR="00B2640B" w:rsidRPr="00AD3AD4" w:rsidRDefault="00D46F8A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związane z zastosowaniem jednostek masy</w:t>
            </w:r>
          </w:p>
          <w:p w14:paraId="4CD14A44" w14:textId="77777777" w:rsidR="00D46F8A" w:rsidRPr="00AD3AD4" w:rsidRDefault="00D46F8A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zapisywać w systemie rzymskim liczby największe lub najmniejsze, używając podanych znaków</w:t>
            </w:r>
          </w:p>
          <w:p w14:paraId="141AE461" w14:textId="77777777" w:rsidR="00D46F8A" w:rsidRPr="00AD3AD4" w:rsidRDefault="00D46F8A" w:rsidP="008043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nietypowe zadania tekstowe związane z upływem czasu</w:t>
            </w:r>
          </w:p>
        </w:tc>
      </w:tr>
      <w:tr w:rsidR="00B2640B" w:rsidRPr="00AD3AD4" w14:paraId="61FAB922" w14:textId="77777777" w:rsidTr="00EA20CB">
        <w:trPr>
          <w:trHeight w:val="28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54CEEE" w14:textId="77777777" w:rsidR="00B2640B" w:rsidRPr="00AD3AD4" w:rsidRDefault="00B2640B" w:rsidP="000677D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 xml:space="preserve">III. Działania </w:t>
            </w:r>
            <w:r w:rsidRPr="00AD3AD4">
              <w:rPr>
                <w:rFonts w:ascii="Arial" w:hAnsi="Arial" w:cs="Arial"/>
                <w:sz w:val="18"/>
                <w:szCs w:val="18"/>
              </w:rPr>
              <w:lastRenderedPageBreak/>
              <w:t>pisemne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6934C36" w14:textId="77777777" w:rsidR="00B2640B" w:rsidRPr="00AD3AD4" w:rsidRDefault="00B2640B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BDFA5F5" w14:textId="77777777" w:rsidR="00B2640B" w:rsidRPr="00AD3AD4" w:rsidRDefault="00B2640B" w:rsidP="00713A95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7DEE88E2" w14:textId="77777777" w:rsidR="00B2640B" w:rsidRPr="00AD3AD4" w:rsidRDefault="00B2640B" w:rsidP="00713A9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06410F" w14:textId="77777777" w:rsidR="00B2640B" w:rsidRPr="00AD3AD4" w:rsidRDefault="00D46F8A" w:rsidP="008043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 xml:space="preserve">rozwiązywać wielodziałaniowe </w:t>
            </w:r>
            <w:r w:rsidRPr="00AD3AD4">
              <w:rPr>
                <w:rFonts w:ascii="Arial" w:hAnsi="Arial" w:cs="Arial"/>
                <w:sz w:val="18"/>
                <w:szCs w:val="18"/>
              </w:rPr>
              <w:lastRenderedPageBreak/>
              <w:t>zadania tekstowe z</w:t>
            </w:r>
            <w:r w:rsidR="0080430E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zastosowaniem działań pisemnych</w:t>
            </w:r>
          </w:p>
        </w:tc>
      </w:tr>
      <w:tr w:rsidR="00B2640B" w:rsidRPr="00AD3AD4" w14:paraId="3B13A0E0" w14:textId="77777777" w:rsidTr="00EA20CB">
        <w:trPr>
          <w:trHeight w:val="2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A9D41A3" w14:textId="77777777" w:rsidR="00B2640B" w:rsidRPr="00AD3AD4" w:rsidRDefault="00B2640B" w:rsidP="000677D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lastRenderedPageBreak/>
              <w:t>IV. Figury geometryczne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DEC06D2" w14:textId="77777777" w:rsidR="00B2640B" w:rsidRPr="00AD3AD4" w:rsidRDefault="00B2640B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2CE82C0" w14:textId="77777777" w:rsidR="00B2640B" w:rsidRPr="00AD3AD4" w:rsidRDefault="00B2640B" w:rsidP="00713A95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577ADF22" w14:textId="77777777" w:rsidR="00B2640B" w:rsidRPr="00AD3AD4" w:rsidRDefault="00B2640B" w:rsidP="00713A9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FCEFDF6" w14:textId="77777777" w:rsidR="00B2640B" w:rsidRPr="00AD3AD4" w:rsidRDefault="00D46F8A" w:rsidP="0080430E">
            <w:pPr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związane z</w:t>
            </w:r>
            <w:r w:rsidR="0080430E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prostopadłością i</w:t>
            </w:r>
            <w:r w:rsidR="0080430E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równoległością prostych</w:t>
            </w:r>
          </w:p>
          <w:p w14:paraId="62F17B57" w14:textId="77777777" w:rsidR="00D46F8A" w:rsidRPr="00AD3AD4" w:rsidRDefault="00D46F8A" w:rsidP="0080430E">
            <w:pPr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związane z</w:t>
            </w:r>
            <w:r w:rsidR="0080430E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prostopadłością i</w:t>
            </w:r>
            <w:r w:rsidR="0080430E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równoległością odcinków</w:t>
            </w:r>
          </w:p>
          <w:p w14:paraId="6515A28D" w14:textId="77777777" w:rsidR="00D46F8A" w:rsidRPr="00AD3AD4" w:rsidRDefault="00D46F8A" w:rsidP="00D46F8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nietypowe zadania tekstowe dotyczące prostokątów</w:t>
            </w:r>
          </w:p>
          <w:p w14:paraId="0A09F549" w14:textId="77777777" w:rsidR="00D46F8A" w:rsidRPr="00AD3AD4" w:rsidRDefault="00D46F8A" w:rsidP="008043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>• obliczać skalę mapy na podstawie długości odpowiedniego odcinka podanego w innej skali</w:t>
            </w:r>
          </w:p>
        </w:tc>
      </w:tr>
      <w:tr w:rsidR="00B2640B" w:rsidRPr="00AD3AD4" w14:paraId="686BAD0E" w14:textId="77777777" w:rsidTr="00EA20CB">
        <w:trPr>
          <w:trHeight w:val="31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0F836B" w14:textId="77777777" w:rsidR="00B2640B" w:rsidRPr="00AD3AD4" w:rsidRDefault="00B2640B" w:rsidP="000677D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V. Ułamki zwykłe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D319C1B" w14:textId="77777777" w:rsidR="00B2640B" w:rsidRPr="00AD3AD4" w:rsidRDefault="00B2640B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33E7195" w14:textId="77777777" w:rsidR="00B2640B" w:rsidRPr="00AD3AD4" w:rsidRDefault="00B2640B" w:rsidP="00713A95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5D981654" w14:textId="77777777" w:rsidR="00B2640B" w:rsidRPr="00AD3AD4" w:rsidRDefault="00B2640B" w:rsidP="00713A9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E9D6D02" w14:textId="77777777" w:rsidR="00D46F8A" w:rsidRPr="00AD3AD4" w:rsidRDefault="00D46F8A" w:rsidP="008043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porównywać ułamki zwykłe o</w:t>
            </w:r>
            <w:r w:rsidR="0080430E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różnych mianownikach</w:t>
            </w:r>
          </w:p>
        </w:tc>
      </w:tr>
      <w:tr w:rsidR="00B2640B" w:rsidRPr="00AD3AD4" w14:paraId="0A389FCC" w14:textId="77777777" w:rsidTr="00EA20CB">
        <w:trPr>
          <w:trHeight w:val="2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DAEF4C" w14:textId="77777777" w:rsidR="00B2640B" w:rsidRPr="00AD3AD4" w:rsidRDefault="00B2640B" w:rsidP="000677D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VI. Ułamki dziesiętne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B1AD7BA" w14:textId="77777777" w:rsidR="00B2640B" w:rsidRPr="00AD3AD4" w:rsidRDefault="00B2640B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FD2DF5A" w14:textId="77777777" w:rsidR="00B2640B" w:rsidRPr="00AD3AD4" w:rsidRDefault="00B2640B" w:rsidP="00713A95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27CF3EF0" w14:textId="77777777" w:rsidR="00B2640B" w:rsidRPr="00AD3AD4" w:rsidRDefault="00B2640B" w:rsidP="00713A9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4AE3C5A" w14:textId="77777777" w:rsidR="00B2640B" w:rsidRPr="00AD3AD4" w:rsidRDefault="00936BB1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obliczać współrzędną liczby zaznaczonej na osi liczbowej, mając dane współrzędne dwóch innych liczb</w:t>
            </w:r>
          </w:p>
          <w:p w14:paraId="3B4E2741" w14:textId="77777777" w:rsidR="00936BB1" w:rsidRPr="00AD3AD4" w:rsidRDefault="00936BB1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</w:t>
            </w:r>
            <w:r w:rsidR="0080430E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zastosowaniem ułamków dziesiętnych</w:t>
            </w:r>
          </w:p>
          <w:p w14:paraId="4044CB4B" w14:textId="77777777" w:rsidR="00936BB1" w:rsidRPr="00AD3AD4" w:rsidRDefault="00936BB1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ustalać zależności pomiędzy nietypowymi jednostkami długości</w:t>
            </w:r>
          </w:p>
          <w:p w14:paraId="2A37DE8E" w14:textId="77777777" w:rsidR="00936BB1" w:rsidRPr="00AD3AD4" w:rsidRDefault="00936BB1" w:rsidP="008043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zastosować ułamki dziesiętne do wyrażania masy w</w:t>
            </w:r>
            <w:r w:rsidR="0080430E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różnych jednostkach</w:t>
            </w:r>
          </w:p>
          <w:p w14:paraId="3C61AD0D" w14:textId="77777777" w:rsidR="00936BB1" w:rsidRPr="00AD3AD4" w:rsidRDefault="00936BB1" w:rsidP="0080430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>• określać liczebność zbioru spełniającego podane warunki</w:t>
            </w:r>
          </w:p>
        </w:tc>
      </w:tr>
      <w:tr w:rsidR="00B2640B" w:rsidRPr="00AD3AD4" w14:paraId="7368A76F" w14:textId="77777777" w:rsidTr="00EA20CB">
        <w:trPr>
          <w:trHeight w:val="52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5700F1" w14:textId="77777777" w:rsidR="00B2640B" w:rsidRPr="00AD3AD4" w:rsidRDefault="00B2640B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VII. Pola figur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9CC015B" w14:textId="77777777" w:rsidR="00B2640B" w:rsidRPr="00AD3AD4" w:rsidRDefault="00B2640B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25CD7CE" w14:textId="77777777" w:rsidR="00B2640B" w:rsidRPr="00AD3AD4" w:rsidRDefault="00B2640B" w:rsidP="00713A95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3ECFA1D9" w14:textId="77777777" w:rsidR="00B2640B" w:rsidRPr="00AD3AD4" w:rsidRDefault="00B2640B" w:rsidP="00713A9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E80DB86" w14:textId="77777777" w:rsidR="00B2640B" w:rsidRPr="00AD3AD4" w:rsidRDefault="00936BB1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</w:t>
            </w:r>
            <w:r w:rsidR="0080430E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zastosowaniem pojęcia pola</w:t>
            </w:r>
          </w:p>
          <w:p w14:paraId="70727E6A" w14:textId="77777777" w:rsidR="00936BB1" w:rsidRPr="00AD3AD4" w:rsidRDefault="00936BB1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wskazywać wśród prostokątów ten, którego obwód jest najmniejszy itp.</w:t>
            </w:r>
          </w:p>
        </w:tc>
      </w:tr>
      <w:tr w:rsidR="00B2640B" w:rsidRPr="00457233" w14:paraId="75854652" w14:textId="77777777" w:rsidTr="00EA20CB">
        <w:trPr>
          <w:trHeight w:val="136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0EC4224" w14:textId="77777777" w:rsidR="00B2640B" w:rsidRPr="00AD3AD4" w:rsidRDefault="00B2640B" w:rsidP="000677D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VIII. Prostopadłościany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3AD4">
              <w:rPr>
                <w:rFonts w:ascii="Arial" w:hAnsi="Arial" w:cs="Arial"/>
                <w:sz w:val="18"/>
                <w:szCs w:val="18"/>
              </w:rPr>
              <w:t>i</w:t>
            </w:r>
            <w:r w:rsidR="000677D2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sześciany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2B21972" w14:textId="77777777" w:rsidR="00B2640B" w:rsidRPr="00AD3AD4" w:rsidRDefault="00B2640B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587175D" w14:textId="77777777" w:rsidR="00B2640B" w:rsidRPr="00AD3AD4" w:rsidRDefault="00B2640B" w:rsidP="00713A95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7A98024E" w14:textId="77777777" w:rsidR="00B2640B" w:rsidRPr="00AD3AD4" w:rsidRDefault="00B2640B" w:rsidP="00713A9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49D5B07" w14:textId="77777777" w:rsidR="00B2640B" w:rsidRPr="00AD3AD4" w:rsidRDefault="00936BB1" w:rsidP="00713A9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• stwierdzać, czy rysunek przedstawia siatkę sześcianu</w:t>
            </w:r>
          </w:p>
          <w:p w14:paraId="13B9FC94" w14:textId="77777777" w:rsidR="00936BB1" w:rsidRPr="00AD3AD4" w:rsidRDefault="00936BB1" w:rsidP="00936B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• obliczać pola powierzchni brył złożonych z</w:t>
            </w:r>
            <w:r w:rsidR="0080430E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prostopadłościanów</w:t>
            </w:r>
          </w:p>
          <w:p w14:paraId="611B75DB" w14:textId="77777777" w:rsidR="00936BB1" w:rsidRPr="00457233" w:rsidRDefault="00936BB1" w:rsidP="0080430E">
            <w:pPr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• obliczać pole bryły powstałej w</w:t>
            </w:r>
            <w:r w:rsidR="0080430E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wyniku wycięcia sześcianu z</w:t>
            </w:r>
            <w:r w:rsidR="0080430E" w:rsidRPr="00AD3AD4">
              <w:rPr>
                <w:rFonts w:ascii="Arial" w:hAnsi="Arial" w:cs="Arial"/>
                <w:sz w:val="18"/>
                <w:szCs w:val="18"/>
              </w:rPr>
              <w:t> </w:t>
            </w:r>
            <w:r w:rsidRPr="00AD3AD4">
              <w:rPr>
                <w:rFonts w:ascii="Arial" w:hAnsi="Arial" w:cs="Arial"/>
                <w:sz w:val="18"/>
                <w:szCs w:val="18"/>
              </w:rPr>
              <w:t>prostopadłościanu</w:t>
            </w:r>
          </w:p>
        </w:tc>
      </w:tr>
    </w:tbl>
    <w:p w14:paraId="14E7A9FC" w14:textId="77777777" w:rsidR="000E2598" w:rsidRPr="00457233" w:rsidRDefault="000E2598" w:rsidP="000E259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0E2598" w:rsidRPr="00457233" w:rsidSect="006039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DFDC" w14:textId="77777777" w:rsidR="00EC226B" w:rsidRDefault="00EC226B" w:rsidP="00890227">
      <w:r>
        <w:separator/>
      </w:r>
    </w:p>
  </w:endnote>
  <w:endnote w:type="continuationSeparator" w:id="0">
    <w:p w14:paraId="32F766AE" w14:textId="77777777" w:rsidR="00EC226B" w:rsidRDefault="00EC226B" w:rsidP="0089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7387" w14:textId="77777777" w:rsidR="00EC226B" w:rsidRDefault="00EC226B" w:rsidP="00890227">
      <w:r>
        <w:separator/>
      </w:r>
    </w:p>
  </w:footnote>
  <w:footnote w:type="continuationSeparator" w:id="0">
    <w:p w14:paraId="268361F4" w14:textId="77777777" w:rsidR="00EC226B" w:rsidRDefault="00EC226B" w:rsidP="0089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DE24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C4AA5"/>
    <w:multiLevelType w:val="hybridMultilevel"/>
    <w:tmpl w:val="9CCA7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A421A"/>
    <w:multiLevelType w:val="hybridMultilevel"/>
    <w:tmpl w:val="91EC7C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52461"/>
    <w:multiLevelType w:val="hybridMultilevel"/>
    <w:tmpl w:val="E89645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84A"/>
    <w:multiLevelType w:val="hybridMultilevel"/>
    <w:tmpl w:val="8A0C89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D550F"/>
    <w:multiLevelType w:val="hybridMultilevel"/>
    <w:tmpl w:val="C700DA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E5A2A"/>
    <w:multiLevelType w:val="hybridMultilevel"/>
    <w:tmpl w:val="F612980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04962"/>
    <w:multiLevelType w:val="hybridMultilevel"/>
    <w:tmpl w:val="119CEF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23B19"/>
    <w:multiLevelType w:val="hybridMultilevel"/>
    <w:tmpl w:val="B7C49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C3534"/>
    <w:multiLevelType w:val="hybridMultilevel"/>
    <w:tmpl w:val="407083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25F4E"/>
    <w:multiLevelType w:val="hybridMultilevel"/>
    <w:tmpl w:val="EA4290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D5CEC"/>
    <w:multiLevelType w:val="hybridMultilevel"/>
    <w:tmpl w:val="7A267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116553"/>
    <w:multiLevelType w:val="hybridMultilevel"/>
    <w:tmpl w:val="F7620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A7150"/>
    <w:multiLevelType w:val="hybridMultilevel"/>
    <w:tmpl w:val="9A289E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212AF"/>
    <w:multiLevelType w:val="hybridMultilevel"/>
    <w:tmpl w:val="7EB8C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126F2E"/>
    <w:multiLevelType w:val="hybridMultilevel"/>
    <w:tmpl w:val="433A7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63F0C"/>
    <w:multiLevelType w:val="hybridMultilevel"/>
    <w:tmpl w:val="C21E9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46713"/>
    <w:multiLevelType w:val="hybridMultilevel"/>
    <w:tmpl w:val="7E52B0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91EB4"/>
    <w:multiLevelType w:val="hybridMultilevel"/>
    <w:tmpl w:val="0BE83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E197C"/>
    <w:multiLevelType w:val="hybridMultilevel"/>
    <w:tmpl w:val="BDD88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A0569"/>
    <w:multiLevelType w:val="hybridMultilevel"/>
    <w:tmpl w:val="550298D4"/>
    <w:lvl w:ilvl="0" w:tplc="853004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1734B8"/>
    <w:multiLevelType w:val="hybridMultilevel"/>
    <w:tmpl w:val="82A46FD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98529C8"/>
    <w:multiLevelType w:val="hybridMultilevel"/>
    <w:tmpl w:val="14A8B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945AB"/>
    <w:multiLevelType w:val="hybridMultilevel"/>
    <w:tmpl w:val="C32AAE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27338"/>
    <w:multiLevelType w:val="hybridMultilevel"/>
    <w:tmpl w:val="F9467AD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F5300"/>
    <w:multiLevelType w:val="hybridMultilevel"/>
    <w:tmpl w:val="8B282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8697234">
    <w:abstractNumId w:val="2"/>
  </w:num>
  <w:num w:numId="2" w16cid:durableId="877279965">
    <w:abstractNumId w:val="15"/>
  </w:num>
  <w:num w:numId="3" w16cid:durableId="1601063649">
    <w:abstractNumId w:val="22"/>
  </w:num>
  <w:num w:numId="4" w16cid:durableId="1622032531">
    <w:abstractNumId w:val="4"/>
  </w:num>
  <w:num w:numId="5" w16cid:durableId="190190462">
    <w:abstractNumId w:val="3"/>
  </w:num>
  <w:num w:numId="6" w16cid:durableId="233316973">
    <w:abstractNumId w:val="17"/>
  </w:num>
  <w:num w:numId="7" w16cid:durableId="1581326481">
    <w:abstractNumId w:val="10"/>
  </w:num>
  <w:num w:numId="8" w16cid:durableId="192575802">
    <w:abstractNumId w:val="13"/>
  </w:num>
  <w:num w:numId="9" w16cid:durableId="1892185440">
    <w:abstractNumId w:val="16"/>
  </w:num>
  <w:num w:numId="10" w16cid:durableId="792596953">
    <w:abstractNumId w:val="18"/>
  </w:num>
  <w:num w:numId="11" w16cid:durableId="1540819077">
    <w:abstractNumId w:val="14"/>
  </w:num>
  <w:num w:numId="12" w16cid:durableId="350230367">
    <w:abstractNumId w:val="11"/>
  </w:num>
  <w:num w:numId="13" w16cid:durableId="969435616">
    <w:abstractNumId w:val="25"/>
  </w:num>
  <w:num w:numId="14" w16cid:durableId="1917084705">
    <w:abstractNumId w:val="8"/>
  </w:num>
  <w:num w:numId="15" w16cid:durableId="258415271">
    <w:abstractNumId w:val="21"/>
  </w:num>
  <w:num w:numId="16" w16cid:durableId="466897504">
    <w:abstractNumId w:val="12"/>
  </w:num>
  <w:num w:numId="17" w16cid:durableId="2071339468">
    <w:abstractNumId w:val="7"/>
  </w:num>
  <w:num w:numId="18" w16cid:durableId="1017927747">
    <w:abstractNumId w:val="23"/>
  </w:num>
  <w:num w:numId="19" w16cid:durableId="1264459642">
    <w:abstractNumId w:val="6"/>
  </w:num>
  <w:num w:numId="20" w16cid:durableId="818111113">
    <w:abstractNumId w:val="9"/>
  </w:num>
  <w:num w:numId="21" w16cid:durableId="2041320098">
    <w:abstractNumId w:val="24"/>
  </w:num>
  <w:num w:numId="22" w16cid:durableId="51471584">
    <w:abstractNumId w:val="19"/>
  </w:num>
  <w:num w:numId="23" w16cid:durableId="1115101941">
    <w:abstractNumId w:val="1"/>
  </w:num>
  <w:num w:numId="24" w16cid:durableId="1518808437">
    <w:abstractNumId w:val="5"/>
  </w:num>
  <w:num w:numId="25" w16cid:durableId="525097668">
    <w:abstractNumId w:val="20"/>
  </w:num>
  <w:num w:numId="26" w16cid:durableId="1293318528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70"/>
    <w:rsid w:val="00000BC0"/>
    <w:rsid w:val="000012C4"/>
    <w:rsid w:val="00005177"/>
    <w:rsid w:val="0001203D"/>
    <w:rsid w:val="000166E6"/>
    <w:rsid w:val="00016D36"/>
    <w:rsid w:val="00020315"/>
    <w:rsid w:val="00024844"/>
    <w:rsid w:val="000261E2"/>
    <w:rsid w:val="0004197C"/>
    <w:rsid w:val="00042027"/>
    <w:rsid w:val="000427A0"/>
    <w:rsid w:val="0004448B"/>
    <w:rsid w:val="000472BC"/>
    <w:rsid w:val="00051CD6"/>
    <w:rsid w:val="000535CE"/>
    <w:rsid w:val="00054010"/>
    <w:rsid w:val="00065047"/>
    <w:rsid w:val="000677D2"/>
    <w:rsid w:val="00071F6E"/>
    <w:rsid w:val="000752B9"/>
    <w:rsid w:val="00081340"/>
    <w:rsid w:val="00083E7D"/>
    <w:rsid w:val="00094DDF"/>
    <w:rsid w:val="00097513"/>
    <w:rsid w:val="000975B0"/>
    <w:rsid w:val="000B245B"/>
    <w:rsid w:val="000B3204"/>
    <w:rsid w:val="000C2981"/>
    <w:rsid w:val="000C3F01"/>
    <w:rsid w:val="000C4A2E"/>
    <w:rsid w:val="000D0F0C"/>
    <w:rsid w:val="000D10C8"/>
    <w:rsid w:val="000D39E9"/>
    <w:rsid w:val="000E2598"/>
    <w:rsid w:val="000F02A1"/>
    <w:rsid w:val="000F25C8"/>
    <w:rsid w:val="000F7882"/>
    <w:rsid w:val="0010454D"/>
    <w:rsid w:val="00116769"/>
    <w:rsid w:val="001262DB"/>
    <w:rsid w:val="001312BB"/>
    <w:rsid w:val="00133A4E"/>
    <w:rsid w:val="001361FD"/>
    <w:rsid w:val="00163911"/>
    <w:rsid w:val="001643B4"/>
    <w:rsid w:val="00164A09"/>
    <w:rsid w:val="00192790"/>
    <w:rsid w:val="00197ED8"/>
    <w:rsid w:val="001A3A0B"/>
    <w:rsid w:val="001A445E"/>
    <w:rsid w:val="001B47DD"/>
    <w:rsid w:val="001B5537"/>
    <w:rsid w:val="001B60AB"/>
    <w:rsid w:val="001C1409"/>
    <w:rsid w:val="001C7ECC"/>
    <w:rsid w:val="001D4AF2"/>
    <w:rsid w:val="001E2D2C"/>
    <w:rsid w:val="001E69E7"/>
    <w:rsid w:val="0020377B"/>
    <w:rsid w:val="0020504E"/>
    <w:rsid w:val="00212D0E"/>
    <w:rsid w:val="0021320F"/>
    <w:rsid w:val="00213560"/>
    <w:rsid w:val="002244B4"/>
    <w:rsid w:val="0023496C"/>
    <w:rsid w:val="0023751F"/>
    <w:rsid w:val="0024246D"/>
    <w:rsid w:val="00244926"/>
    <w:rsid w:val="0025727B"/>
    <w:rsid w:val="002650FE"/>
    <w:rsid w:val="00275945"/>
    <w:rsid w:val="00276C82"/>
    <w:rsid w:val="0028023F"/>
    <w:rsid w:val="00281693"/>
    <w:rsid w:val="00283C21"/>
    <w:rsid w:val="00284CAB"/>
    <w:rsid w:val="0029647D"/>
    <w:rsid w:val="002A338F"/>
    <w:rsid w:val="002B60A4"/>
    <w:rsid w:val="002C4692"/>
    <w:rsid w:val="002C7A06"/>
    <w:rsid w:val="002C7FE2"/>
    <w:rsid w:val="002D6A0F"/>
    <w:rsid w:val="002F6AE9"/>
    <w:rsid w:val="003024B9"/>
    <w:rsid w:val="00303A3B"/>
    <w:rsid w:val="003042D3"/>
    <w:rsid w:val="00304D17"/>
    <w:rsid w:val="00315EA2"/>
    <w:rsid w:val="00315EBB"/>
    <w:rsid w:val="00330ECC"/>
    <w:rsid w:val="00334884"/>
    <w:rsid w:val="00336496"/>
    <w:rsid w:val="00347EEE"/>
    <w:rsid w:val="003523F2"/>
    <w:rsid w:val="00360D0F"/>
    <w:rsid w:val="003676C6"/>
    <w:rsid w:val="00370A25"/>
    <w:rsid w:val="00373F11"/>
    <w:rsid w:val="003841BC"/>
    <w:rsid w:val="003B3CC8"/>
    <w:rsid w:val="003C4450"/>
    <w:rsid w:val="003C4A0A"/>
    <w:rsid w:val="003D0BCC"/>
    <w:rsid w:val="0040236C"/>
    <w:rsid w:val="00413800"/>
    <w:rsid w:val="00414637"/>
    <w:rsid w:val="00421931"/>
    <w:rsid w:val="00423590"/>
    <w:rsid w:val="00430534"/>
    <w:rsid w:val="00435C49"/>
    <w:rsid w:val="004518CE"/>
    <w:rsid w:val="0045642F"/>
    <w:rsid w:val="00457233"/>
    <w:rsid w:val="004612F8"/>
    <w:rsid w:val="00461849"/>
    <w:rsid w:val="00486B83"/>
    <w:rsid w:val="0049153C"/>
    <w:rsid w:val="004A16EE"/>
    <w:rsid w:val="004A3474"/>
    <w:rsid w:val="004A3D0B"/>
    <w:rsid w:val="004A5671"/>
    <w:rsid w:val="004B2BED"/>
    <w:rsid w:val="004D24D3"/>
    <w:rsid w:val="004D4C17"/>
    <w:rsid w:val="004E3214"/>
    <w:rsid w:val="004E4AC0"/>
    <w:rsid w:val="004E731E"/>
    <w:rsid w:val="004F031B"/>
    <w:rsid w:val="00502859"/>
    <w:rsid w:val="00506E53"/>
    <w:rsid w:val="00523B41"/>
    <w:rsid w:val="00526BEE"/>
    <w:rsid w:val="0053305D"/>
    <w:rsid w:val="005409A9"/>
    <w:rsid w:val="0054281F"/>
    <w:rsid w:val="005445A5"/>
    <w:rsid w:val="00566015"/>
    <w:rsid w:val="00566A80"/>
    <w:rsid w:val="005718B5"/>
    <w:rsid w:val="00572CAF"/>
    <w:rsid w:val="00575600"/>
    <w:rsid w:val="00575932"/>
    <w:rsid w:val="00576B82"/>
    <w:rsid w:val="00580150"/>
    <w:rsid w:val="00585DD1"/>
    <w:rsid w:val="00586EC7"/>
    <w:rsid w:val="00591D03"/>
    <w:rsid w:val="00593CF2"/>
    <w:rsid w:val="005B4B82"/>
    <w:rsid w:val="005B6BC0"/>
    <w:rsid w:val="005C7E75"/>
    <w:rsid w:val="005E216A"/>
    <w:rsid w:val="00603976"/>
    <w:rsid w:val="00625B3C"/>
    <w:rsid w:val="0063232F"/>
    <w:rsid w:val="00634BC7"/>
    <w:rsid w:val="006350E1"/>
    <w:rsid w:val="0065287D"/>
    <w:rsid w:val="00653CF8"/>
    <w:rsid w:val="00656923"/>
    <w:rsid w:val="006607E2"/>
    <w:rsid w:val="006764D6"/>
    <w:rsid w:val="00680772"/>
    <w:rsid w:val="00694E7F"/>
    <w:rsid w:val="006A0BC0"/>
    <w:rsid w:val="006A4EA4"/>
    <w:rsid w:val="006B2069"/>
    <w:rsid w:val="006C2557"/>
    <w:rsid w:val="006C2FA3"/>
    <w:rsid w:val="006C3475"/>
    <w:rsid w:val="006D568C"/>
    <w:rsid w:val="006D7339"/>
    <w:rsid w:val="006E62E5"/>
    <w:rsid w:val="006E6848"/>
    <w:rsid w:val="007047C3"/>
    <w:rsid w:val="00713A95"/>
    <w:rsid w:val="0072032C"/>
    <w:rsid w:val="00724677"/>
    <w:rsid w:val="00724A63"/>
    <w:rsid w:val="00737CF7"/>
    <w:rsid w:val="00740E3F"/>
    <w:rsid w:val="00750F6D"/>
    <w:rsid w:val="0075702C"/>
    <w:rsid w:val="00780452"/>
    <w:rsid w:val="00782D70"/>
    <w:rsid w:val="00783798"/>
    <w:rsid w:val="0078461B"/>
    <w:rsid w:val="00784DAA"/>
    <w:rsid w:val="00797E7C"/>
    <w:rsid w:val="007A0664"/>
    <w:rsid w:val="007A3A30"/>
    <w:rsid w:val="007A554F"/>
    <w:rsid w:val="007A7B46"/>
    <w:rsid w:val="007B0EF6"/>
    <w:rsid w:val="007B2B8A"/>
    <w:rsid w:val="007B6998"/>
    <w:rsid w:val="007C63C1"/>
    <w:rsid w:val="007E0663"/>
    <w:rsid w:val="007E2462"/>
    <w:rsid w:val="007E31F0"/>
    <w:rsid w:val="007E7F7F"/>
    <w:rsid w:val="007F7AC0"/>
    <w:rsid w:val="00802BF8"/>
    <w:rsid w:val="0080430E"/>
    <w:rsid w:val="00811AD0"/>
    <w:rsid w:val="00813256"/>
    <w:rsid w:val="00825D13"/>
    <w:rsid w:val="0082640A"/>
    <w:rsid w:val="008438CE"/>
    <w:rsid w:val="00845170"/>
    <w:rsid w:val="00857049"/>
    <w:rsid w:val="008607B7"/>
    <w:rsid w:val="00863C6D"/>
    <w:rsid w:val="008644AE"/>
    <w:rsid w:val="00877900"/>
    <w:rsid w:val="00881AAB"/>
    <w:rsid w:val="00890227"/>
    <w:rsid w:val="00892521"/>
    <w:rsid w:val="00895551"/>
    <w:rsid w:val="008B5F0F"/>
    <w:rsid w:val="008D3E66"/>
    <w:rsid w:val="008D482B"/>
    <w:rsid w:val="008E2A97"/>
    <w:rsid w:val="008E3DEE"/>
    <w:rsid w:val="008E49E3"/>
    <w:rsid w:val="008F0107"/>
    <w:rsid w:val="008F285E"/>
    <w:rsid w:val="008F546A"/>
    <w:rsid w:val="008F7EB9"/>
    <w:rsid w:val="00911CAD"/>
    <w:rsid w:val="0091263C"/>
    <w:rsid w:val="009156A0"/>
    <w:rsid w:val="0091789A"/>
    <w:rsid w:val="009205D9"/>
    <w:rsid w:val="00920E18"/>
    <w:rsid w:val="00923723"/>
    <w:rsid w:val="0092521D"/>
    <w:rsid w:val="00931BB1"/>
    <w:rsid w:val="00936ADF"/>
    <w:rsid w:val="00936BB1"/>
    <w:rsid w:val="009375FD"/>
    <w:rsid w:val="00943BFB"/>
    <w:rsid w:val="00945519"/>
    <w:rsid w:val="00961C1E"/>
    <w:rsid w:val="00981F5E"/>
    <w:rsid w:val="009842B8"/>
    <w:rsid w:val="009A0257"/>
    <w:rsid w:val="009A37EE"/>
    <w:rsid w:val="009A437B"/>
    <w:rsid w:val="009A50D2"/>
    <w:rsid w:val="009B09A6"/>
    <w:rsid w:val="009C0B44"/>
    <w:rsid w:val="009C7345"/>
    <w:rsid w:val="009D1143"/>
    <w:rsid w:val="009E01E2"/>
    <w:rsid w:val="009E3AA3"/>
    <w:rsid w:val="009F16C7"/>
    <w:rsid w:val="009F7FD4"/>
    <w:rsid w:val="00A05625"/>
    <w:rsid w:val="00A13B2F"/>
    <w:rsid w:val="00A255BC"/>
    <w:rsid w:val="00A27AA9"/>
    <w:rsid w:val="00A27F2C"/>
    <w:rsid w:val="00A318A5"/>
    <w:rsid w:val="00A33FAD"/>
    <w:rsid w:val="00A457EC"/>
    <w:rsid w:val="00A46236"/>
    <w:rsid w:val="00A47EA3"/>
    <w:rsid w:val="00A54BEC"/>
    <w:rsid w:val="00A608F7"/>
    <w:rsid w:val="00A7307E"/>
    <w:rsid w:val="00A76E57"/>
    <w:rsid w:val="00A777BE"/>
    <w:rsid w:val="00A83548"/>
    <w:rsid w:val="00A90BE5"/>
    <w:rsid w:val="00A92B9F"/>
    <w:rsid w:val="00AA3016"/>
    <w:rsid w:val="00AC545C"/>
    <w:rsid w:val="00AD1485"/>
    <w:rsid w:val="00AD169B"/>
    <w:rsid w:val="00AD3AD4"/>
    <w:rsid w:val="00AD4A5C"/>
    <w:rsid w:val="00AD5DE7"/>
    <w:rsid w:val="00AE19BB"/>
    <w:rsid w:val="00AE629F"/>
    <w:rsid w:val="00AF573C"/>
    <w:rsid w:val="00B01B90"/>
    <w:rsid w:val="00B02631"/>
    <w:rsid w:val="00B049A4"/>
    <w:rsid w:val="00B10DCD"/>
    <w:rsid w:val="00B13EF6"/>
    <w:rsid w:val="00B2640B"/>
    <w:rsid w:val="00B3689A"/>
    <w:rsid w:val="00B43BA5"/>
    <w:rsid w:val="00B46260"/>
    <w:rsid w:val="00B53594"/>
    <w:rsid w:val="00B720BF"/>
    <w:rsid w:val="00B74258"/>
    <w:rsid w:val="00B74966"/>
    <w:rsid w:val="00B86F25"/>
    <w:rsid w:val="00B904FA"/>
    <w:rsid w:val="00B93CF8"/>
    <w:rsid w:val="00BA5CE9"/>
    <w:rsid w:val="00BB513A"/>
    <w:rsid w:val="00BB6361"/>
    <w:rsid w:val="00BC076C"/>
    <w:rsid w:val="00BC1320"/>
    <w:rsid w:val="00BC4DBC"/>
    <w:rsid w:val="00BD2464"/>
    <w:rsid w:val="00BD2CDD"/>
    <w:rsid w:val="00BE0222"/>
    <w:rsid w:val="00BE4C39"/>
    <w:rsid w:val="00BF03DC"/>
    <w:rsid w:val="00BF2FA4"/>
    <w:rsid w:val="00BF4EA0"/>
    <w:rsid w:val="00C02F5B"/>
    <w:rsid w:val="00C040C8"/>
    <w:rsid w:val="00C04422"/>
    <w:rsid w:val="00C05B6C"/>
    <w:rsid w:val="00C114E6"/>
    <w:rsid w:val="00C12600"/>
    <w:rsid w:val="00C130E3"/>
    <w:rsid w:val="00C133BD"/>
    <w:rsid w:val="00C16117"/>
    <w:rsid w:val="00C20F88"/>
    <w:rsid w:val="00C266F8"/>
    <w:rsid w:val="00C37074"/>
    <w:rsid w:val="00C37F6F"/>
    <w:rsid w:val="00C41CCD"/>
    <w:rsid w:val="00C42E2B"/>
    <w:rsid w:val="00C43C80"/>
    <w:rsid w:val="00C4463A"/>
    <w:rsid w:val="00C647D8"/>
    <w:rsid w:val="00C65A1B"/>
    <w:rsid w:val="00C7202F"/>
    <w:rsid w:val="00C74D31"/>
    <w:rsid w:val="00C75327"/>
    <w:rsid w:val="00C777AA"/>
    <w:rsid w:val="00C840F5"/>
    <w:rsid w:val="00C9141C"/>
    <w:rsid w:val="00C93A1B"/>
    <w:rsid w:val="00C96206"/>
    <w:rsid w:val="00C9706D"/>
    <w:rsid w:val="00CA0290"/>
    <w:rsid w:val="00CA407C"/>
    <w:rsid w:val="00CB2B23"/>
    <w:rsid w:val="00CC1681"/>
    <w:rsid w:val="00CC3CBD"/>
    <w:rsid w:val="00CC5558"/>
    <w:rsid w:val="00CD12D4"/>
    <w:rsid w:val="00CD2E6E"/>
    <w:rsid w:val="00CD4CE8"/>
    <w:rsid w:val="00CE0DA2"/>
    <w:rsid w:val="00CE207D"/>
    <w:rsid w:val="00CE57E1"/>
    <w:rsid w:val="00CF027F"/>
    <w:rsid w:val="00CF02B7"/>
    <w:rsid w:val="00CF42C1"/>
    <w:rsid w:val="00CF6FB3"/>
    <w:rsid w:val="00D00C52"/>
    <w:rsid w:val="00D0507A"/>
    <w:rsid w:val="00D07005"/>
    <w:rsid w:val="00D11532"/>
    <w:rsid w:val="00D12BB7"/>
    <w:rsid w:val="00D20CC2"/>
    <w:rsid w:val="00D266EF"/>
    <w:rsid w:val="00D26808"/>
    <w:rsid w:val="00D30869"/>
    <w:rsid w:val="00D34731"/>
    <w:rsid w:val="00D36801"/>
    <w:rsid w:val="00D40E57"/>
    <w:rsid w:val="00D417AB"/>
    <w:rsid w:val="00D46B6D"/>
    <w:rsid w:val="00D46F8A"/>
    <w:rsid w:val="00D53095"/>
    <w:rsid w:val="00D628F6"/>
    <w:rsid w:val="00D72F1C"/>
    <w:rsid w:val="00D92F8B"/>
    <w:rsid w:val="00D933DE"/>
    <w:rsid w:val="00D97C00"/>
    <w:rsid w:val="00DA04D3"/>
    <w:rsid w:val="00DB0B61"/>
    <w:rsid w:val="00DC0B3E"/>
    <w:rsid w:val="00DC6D46"/>
    <w:rsid w:val="00DD2FEC"/>
    <w:rsid w:val="00DE3727"/>
    <w:rsid w:val="00DE47FD"/>
    <w:rsid w:val="00DE50FB"/>
    <w:rsid w:val="00DE76C3"/>
    <w:rsid w:val="00DF1100"/>
    <w:rsid w:val="00DF5C97"/>
    <w:rsid w:val="00DF77D5"/>
    <w:rsid w:val="00E00587"/>
    <w:rsid w:val="00E00A22"/>
    <w:rsid w:val="00E15007"/>
    <w:rsid w:val="00E31657"/>
    <w:rsid w:val="00E42465"/>
    <w:rsid w:val="00E43992"/>
    <w:rsid w:val="00E4708A"/>
    <w:rsid w:val="00E51CA0"/>
    <w:rsid w:val="00E730A7"/>
    <w:rsid w:val="00E828DC"/>
    <w:rsid w:val="00E908EF"/>
    <w:rsid w:val="00E95986"/>
    <w:rsid w:val="00E96D4D"/>
    <w:rsid w:val="00EA20CB"/>
    <w:rsid w:val="00EA54ED"/>
    <w:rsid w:val="00EA7557"/>
    <w:rsid w:val="00EB6ADB"/>
    <w:rsid w:val="00EC0712"/>
    <w:rsid w:val="00EC1A68"/>
    <w:rsid w:val="00EC226B"/>
    <w:rsid w:val="00EC4651"/>
    <w:rsid w:val="00ED1D35"/>
    <w:rsid w:val="00EE1470"/>
    <w:rsid w:val="00EE64CA"/>
    <w:rsid w:val="00F06ED6"/>
    <w:rsid w:val="00F078F9"/>
    <w:rsid w:val="00F505C3"/>
    <w:rsid w:val="00F636F9"/>
    <w:rsid w:val="00F66C15"/>
    <w:rsid w:val="00F71227"/>
    <w:rsid w:val="00F71B06"/>
    <w:rsid w:val="00F96389"/>
    <w:rsid w:val="00F97875"/>
    <w:rsid w:val="00FA09CE"/>
    <w:rsid w:val="00FA6068"/>
    <w:rsid w:val="00FB3233"/>
    <w:rsid w:val="00FB7017"/>
    <w:rsid w:val="00FC6CA4"/>
    <w:rsid w:val="00FD6FF5"/>
    <w:rsid w:val="00FD7883"/>
    <w:rsid w:val="00FE2F5B"/>
    <w:rsid w:val="00FE7037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DDD4E2E"/>
  <w15:chartTrackingRefBased/>
  <w15:docId w15:val="{5A92759C-4147-4B37-A369-3759279E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17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3F1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F7EB9"/>
    <w:pPr>
      <w:widowControl w:val="0"/>
      <w:autoSpaceDE w:val="0"/>
      <w:autoSpaceDN w:val="0"/>
      <w:adjustRightInd w:val="0"/>
      <w:spacing w:line="300" w:lineRule="auto"/>
      <w:ind w:left="720" w:hanging="34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90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9022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02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0227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315E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63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63C1"/>
    <w:rPr>
      <w:rFonts w:ascii="Segoe UI" w:eastAsia="Times New Roman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20504E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link w:val="Tytu"/>
    <w:rsid w:val="0020504E"/>
    <w:rPr>
      <w:rFonts w:ascii="Arial" w:eastAsia="Times New Roman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1E7EF3DA32DD46899C191876B1DA25" ma:contentTypeVersion="14" ma:contentTypeDescription="Utwórz nowy dokument." ma:contentTypeScope="" ma:versionID="8dfe4c5dd342cb7f17162141972f5c4f">
  <xsd:schema xmlns:xsd="http://www.w3.org/2001/XMLSchema" xmlns:xs="http://www.w3.org/2001/XMLSchema" xmlns:p="http://schemas.microsoft.com/office/2006/metadata/properties" xmlns:ns2="96a9252d-22b4-401b-81fe-38f29980763a" xmlns:ns3="7884e063-8ac5-4640-a91d-a9afc51a8f6c" targetNamespace="http://schemas.microsoft.com/office/2006/metadata/properties" ma:root="true" ma:fieldsID="629f41cd382665d31df4df11f9f932ab" ns2:_="" ns3:_="">
    <xsd:import namespace="96a9252d-22b4-401b-81fe-38f29980763a"/>
    <xsd:import namespace="7884e063-8ac5-4640-a91d-a9afc51a8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9252d-22b4-401b-81fe-38f299807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be47c0a-139d-40ea-843e-8aa850a73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Osoba" ma:index="20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4e063-8ac5-4640-a91d-a9afc51a8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8d61b5c-45ec-4c9f-9ba9-a21097ad6ef7}" ma:internalName="TaxCatchAll" ma:showField="CatchAllData" ma:web="7884e063-8ac5-4640-a91d-a9afc51a8f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84e063-8ac5-4640-a91d-a9afc51a8f6c" xsi:nil="true"/>
    <lcf76f155ced4ddcb4097134ff3c332f xmlns="96a9252d-22b4-401b-81fe-38f29980763a">
      <Terms xmlns="http://schemas.microsoft.com/office/infopath/2007/PartnerControls"/>
    </lcf76f155ced4ddcb4097134ff3c332f>
    <Osoba xmlns="96a9252d-22b4-401b-81fe-38f29980763a">
      <UserInfo>
        <DisplayName/>
        <AccountId xsi:nil="true"/>
        <AccountType/>
      </UserInfo>
    </Osoba>
  </documentManagement>
</p:properties>
</file>

<file path=customXml/itemProps1.xml><?xml version="1.0" encoding="utf-8"?>
<ds:datastoreItem xmlns:ds="http://schemas.openxmlformats.org/officeDocument/2006/customXml" ds:itemID="{7779EB32-2FAC-4355-B13A-859E966DB9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A19A5C-9660-4C96-963C-0C2E898A5850}"/>
</file>

<file path=customXml/itemProps3.xml><?xml version="1.0" encoding="utf-8"?>
<ds:datastoreItem xmlns:ds="http://schemas.openxmlformats.org/officeDocument/2006/customXml" ds:itemID="{2D6DDBCF-0E07-4779-9563-EAE5FACA61D6}"/>
</file>

<file path=customXml/itemProps4.xml><?xml version="1.0" encoding="utf-8"?>
<ds:datastoreItem xmlns:ds="http://schemas.openxmlformats.org/officeDocument/2006/customXml" ds:itemID="{E0F11386-DEB3-4085-9153-0C1F1FF73A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3802</Words>
  <Characters>22814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adamtb</dc:creator>
  <cp:keywords/>
  <dc:description/>
  <cp:lastModifiedBy>Danuta Fras</cp:lastModifiedBy>
  <cp:revision>2</cp:revision>
  <cp:lastPrinted>2023-02-27T06:22:00Z</cp:lastPrinted>
  <dcterms:created xsi:type="dcterms:W3CDTF">2023-08-29T20:19:00Z</dcterms:created>
  <dcterms:modified xsi:type="dcterms:W3CDTF">2023-08-29T20:19:00Z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0x010100321E7EF3DA32DD46899C191876B1DA25</vt:lpwstr>
  </property>
</Properties>
</file>